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190A37" w14:textId="77777777" w:rsidR="0020668F" w:rsidRDefault="0020668F" w:rsidP="0020668F">
      <w:pPr>
        <w:pStyle w:val="NormalWeb"/>
        <w:spacing w:after="0" w:afterAutospacing="0"/>
        <w:jc w:val="center"/>
        <w:rPr>
          <w:rStyle w:val="Textoennegrita"/>
          <w:rFonts w:ascii="Calibri" w:eastAsiaTheme="majorEastAsia" w:hAnsi="Calibri" w:cs="Calibri"/>
          <w:sz w:val="22"/>
        </w:rPr>
      </w:pPr>
    </w:p>
    <w:p w14:paraId="4D4F29E0" w14:textId="586539E8" w:rsidR="00BF38BE" w:rsidRPr="0020668F" w:rsidRDefault="00BF38BE" w:rsidP="0020668F">
      <w:pPr>
        <w:pStyle w:val="NormalWeb"/>
        <w:spacing w:after="0" w:afterAutospacing="0"/>
        <w:jc w:val="center"/>
        <w:rPr>
          <w:rFonts w:ascii="Calibri" w:hAnsi="Calibri" w:cs="Calibri"/>
          <w:sz w:val="28"/>
        </w:rPr>
      </w:pPr>
      <w:proofErr w:type="gramStart"/>
      <w:r w:rsidRPr="00D32900">
        <w:rPr>
          <w:rStyle w:val="Textoennegrita"/>
          <w:rFonts w:ascii="Calibri" w:eastAsiaTheme="majorEastAsia" w:hAnsi="Calibri" w:cs="Calibri"/>
          <w:sz w:val="32"/>
        </w:rPr>
        <w:t>Estudio Voices</w:t>
      </w:r>
      <w:r w:rsidR="00423100">
        <w:rPr>
          <w:rStyle w:val="Textoennegrita"/>
          <w:rFonts w:ascii="Calibri" w:eastAsiaTheme="majorEastAsia" w:hAnsi="Calibri" w:cs="Calibri"/>
          <w:sz w:val="32"/>
        </w:rPr>
        <w:t>!</w:t>
      </w:r>
      <w:proofErr w:type="gramEnd"/>
      <w:r w:rsidRPr="00D32900">
        <w:rPr>
          <w:rStyle w:val="Textoennegrita"/>
          <w:rFonts w:ascii="Calibri" w:eastAsiaTheme="majorEastAsia" w:hAnsi="Calibri" w:cs="Calibri"/>
          <w:sz w:val="32"/>
        </w:rPr>
        <w:t xml:space="preserve"> 2025: Piel con Propósito, la Argentina Tatuada</w:t>
      </w:r>
    </w:p>
    <w:p w14:paraId="3324F522" w14:textId="77777777" w:rsidR="0020668F" w:rsidRDefault="0020668F" w:rsidP="0020668F">
      <w:pPr>
        <w:pStyle w:val="NormalWeb"/>
        <w:spacing w:after="0" w:afterAutospacing="0"/>
        <w:jc w:val="both"/>
        <w:rPr>
          <w:rStyle w:val="Textoennegrita"/>
          <w:rFonts w:ascii="Calibri" w:eastAsiaTheme="majorEastAsia" w:hAnsi="Calibri" w:cs="Calibri"/>
          <w:sz w:val="22"/>
        </w:rPr>
      </w:pPr>
    </w:p>
    <w:p w14:paraId="71065B27" w14:textId="48A9BF84" w:rsidR="00BF38BE" w:rsidRPr="009D1209" w:rsidRDefault="00BF38BE" w:rsidP="0020668F">
      <w:pPr>
        <w:pStyle w:val="NormalWeb"/>
        <w:spacing w:after="0" w:afterAutospacing="0"/>
        <w:jc w:val="both"/>
        <w:rPr>
          <w:rFonts w:ascii="Calibri" w:hAnsi="Calibri" w:cs="Calibri"/>
          <w:color w:val="C00000"/>
          <w:sz w:val="22"/>
        </w:rPr>
      </w:pPr>
      <w:r w:rsidRPr="009D1209">
        <w:rPr>
          <w:rStyle w:val="Textoennegrita"/>
          <w:rFonts w:ascii="Calibri" w:eastAsiaTheme="majorEastAsia" w:hAnsi="Calibri" w:cs="Calibri"/>
          <w:color w:val="C00000"/>
          <w:sz w:val="22"/>
        </w:rPr>
        <w:t>El tatuaje como fenómeno cultural y personal en Argentina</w:t>
      </w:r>
    </w:p>
    <w:p w14:paraId="50FD26F4" w14:textId="6722ED54" w:rsidR="00915924" w:rsidRPr="000A7C1A" w:rsidRDefault="000A7C1A" w:rsidP="000A7C1A">
      <w:pPr>
        <w:pStyle w:val="NormalWeb"/>
        <w:spacing w:after="0" w:afterAutospacing="0"/>
        <w:jc w:val="both"/>
        <w:rPr>
          <w:rFonts w:ascii="Calibri" w:hAnsi="Calibri" w:cs="Calibri"/>
          <w:b/>
          <w:bCs/>
          <w:sz w:val="22"/>
        </w:rPr>
      </w:pPr>
      <w:r w:rsidRPr="000A7C1A">
        <w:rPr>
          <w:rFonts w:ascii="Calibri" w:hAnsi="Calibri" w:cs="Calibri"/>
          <w:sz w:val="22"/>
        </w:rPr>
        <w:t xml:space="preserve">En un contexto donde la autoexpresión y la identidad cobran cada vez mayor relevancia, el reciente estudio de Voices revela </w:t>
      </w:r>
      <w:r w:rsidRPr="000A7C1A">
        <w:rPr>
          <w:rFonts w:ascii="Calibri" w:hAnsi="Calibri" w:cs="Calibri"/>
          <w:b/>
          <w:bCs/>
          <w:sz w:val="22"/>
        </w:rPr>
        <w:t>cómo los tatuajes se han consolidado como una manifestación artística, emocional y cultural en la vida de los argentinos.</w:t>
      </w:r>
      <w:r w:rsidRPr="000A7C1A">
        <w:rPr>
          <w:rFonts w:ascii="Calibri" w:hAnsi="Calibri" w:cs="Calibri"/>
          <w:sz w:val="22"/>
        </w:rPr>
        <w:t xml:space="preserve"> Los datos nos invitan a reflexionar sobre cómo esta práctica evoluciona y se democratiza, marcando un cambio generacional y social. </w:t>
      </w:r>
      <w:r w:rsidRPr="000A7C1A">
        <w:rPr>
          <w:rFonts w:ascii="Calibri" w:hAnsi="Calibri" w:cs="Calibri"/>
          <w:b/>
          <w:bCs/>
          <w:sz w:val="22"/>
        </w:rPr>
        <w:t xml:space="preserve">¿Qué nos dicen los tatuajes sobre nosotros como sociedad? </w:t>
      </w:r>
    </w:p>
    <w:p w14:paraId="55FA7911" w14:textId="77777777" w:rsidR="000A7C1A" w:rsidRPr="000A7C1A" w:rsidRDefault="000A7C1A" w:rsidP="000A7C1A">
      <w:pPr>
        <w:pStyle w:val="NormalWeb"/>
        <w:spacing w:after="0" w:afterAutospacing="0"/>
        <w:rPr>
          <w:rStyle w:val="Textoennegrita"/>
          <w:rFonts w:ascii="Calibri" w:hAnsi="Calibri" w:cs="Calibri"/>
          <w:b w:val="0"/>
          <w:bCs w:val="0"/>
          <w:sz w:val="22"/>
        </w:rPr>
      </w:pPr>
    </w:p>
    <w:p w14:paraId="0D338719" w14:textId="393F6B1E" w:rsidR="00BF38BE" w:rsidRPr="009D1209" w:rsidRDefault="00BF38BE" w:rsidP="0020668F">
      <w:pPr>
        <w:pStyle w:val="NormalWeb"/>
        <w:spacing w:after="0" w:afterAutospacing="0"/>
        <w:jc w:val="both"/>
        <w:rPr>
          <w:rFonts w:ascii="Calibri" w:hAnsi="Calibri" w:cs="Calibri"/>
          <w:color w:val="C00000"/>
          <w:sz w:val="22"/>
        </w:rPr>
      </w:pPr>
      <w:r w:rsidRPr="009D1209">
        <w:rPr>
          <w:rStyle w:val="Textoennegrita"/>
          <w:rFonts w:ascii="Calibri" w:eastAsiaTheme="majorEastAsia" w:hAnsi="Calibri" w:cs="Calibri"/>
          <w:color w:val="C00000"/>
          <w:sz w:val="22"/>
        </w:rPr>
        <w:t>Principales hallazgos del estudio</w:t>
      </w:r>
    </w:p>
    <w:p w14:paraId="693EB4B8" w14:textId="4BBBF420" w:rsidR="0042574C" w:rsidRDefault="00BF38BE" w:rsidP="008F51C1">
      <w:pPr>
        <w:pStyle w:val="NormalWeb"/>
        <w:numPr>
          <w:ilvl w:val="0"/>
          <w:numId w:val="3"/>
        </w:numPr>
        <w:spacing w:after="240" w:afterAutospacing="0"/>
        <w:ind w:left="357" w:hanging="357"/>
        <w:jc w:val="both"/>
        <w:rPr>
          <w:rFonts w:ascii="Calibri" w:hAnsi="Calibri" w:cs="Calibri"/>
          <w:sz w:val="22"/>
        </w:rPr>
      </w:pPr>
      <w:r w:rsidRPr="005412FB">
        <w:rPr>
          <w:rStyle w:val="Textoennegrita"/>
          <w:rFonts w:ascii="Calibri" w:eastAsiaTheme="majorEastAsia" w:hAnsi="Calibri" w:cs="Calibri"/>
          <w:sz w:val="22"/>
        </w:rPr>
        <w:t>Alta prevalencia de tatuajes en la población</w:t>
      </w:r>
      <w:r w:rsidRPr="005412FB">
        <w:rPr>
          <w:rFonts w:ascii="Calibri" w:hAnsi="Calibri" w:cs="Calibri"/>
          <w:sz w:val="22"/>
        </w:rPr>
        <w:t xml:space="preserve">: </w:t>
      </w:r>
      <w:r w:rsidRPr="0020668F">
        <w:rPr>
          <w:rFonts w:ascii="Calibri" w:hAnsi="Calibri" w:cs="Calibri"/>
          <w:b/>
          <w:sz w:val="22"/>
        </w:rPr>
        <w:t>Casi un tercio</w:t>
      </w:r>
      <w:r w:rsidRPr="005412FB">
        <w:rPr>
          <w:rFonts w:ascii="Calibri" w:hAnsi="Calibri" w:cs="Calibri"/>
          <w:sz w:val="22"/>
        </w:rPr>
        <w:t xml:space="preserve"> (31%) de los argentinos </w:t>
      </w:r>
      <w:r w:rsidRPr="0020668F">
        <w:rPr>
          <w:rFonts w:ascii="Calibri" w:hAnsi="Calibri" w:cs="Calibri"/>
          <w:b/>
          <w:sz w:val="22"/>
        </w:rPr>
        <w:t>declara tener al menos un tatuaje</w:t>
      </w:r>
      <w:r w:rsidRPr="005412FB">
        <w:rPr>
          <w:rFonts w:ascii="Calibri" w:hAnsi="Calibri" w:cs="Calibri"/>
          <w:sz w:val="22"/>
        </w:rPr>
        <w:t xml:space="preserve">, destacándose las </w:t>
      </w:r>
      <w:r w:rsidRPr="0020668F">
        <w:rPr>
          <w:rFonts w:ascii="Calibri" w:hAnsi="Calibri" w:cs="Calibri"/>
          <w:b/>
          <w:sz w:val="22"/>
        </w:rPr>
        <w:t>mujeres</w:t>
      </w:r>
      <w:r w:rsidRPr="005412FB">
        <w:rPr>
          <w:rFonts w:ascii="Calibri" w:hAnsi="Calibri" w:cs="Calibri"/>
          <w:sz w:val="22"/>
        </w:rPr>
        <w:t xml:space="preserve">, </w:t>
      </w:r>
      <w:r w:rsidR="000B74FF" w:rsidRPr="005412FB">
        <w:rPr>
          <w:rFonts w:ascii="Calibri" w:hAnsi="Calibri" w:cs="Calibri"/>
          <w:sz w:val="22"/>
        </w:rPr>
        <w:t xml:space="preserve">los </w:t>
      </w:r>
      <w:r w:rsidR="000B74FF" w:rsidRPr="0020668F">
        <w:rPr>
          <w:rFonts w:ascii="Calibri" w:hAnsi="Calibri" w:cs="Calibri"/>
          <w:b/>
          <w:sz w:val="22"/>
        </w:rPr>
        <w:t>menores</w:t>
      </w:r>
      <w:r w:rsidRPr="0020668F">
        <w:rPr>
          <w:rFonts w:ascii="Calibri" w:hAnsi="Calibri" w:cs="Calibri"/>
          <w:b/>
          <w:sz w:val="22"/>
        </w:rPr>
        <w:t xml:space="preserve"> de 50 años</w:t>
      </w:r>
      <w:r w:rsidRPr="005412FB">
        <w:rPr>
          <w:rFonts w:ascii="Calibri" w:hAnsi="Calibri" w:cs="Calibri"/>
          <w:sz w:val="22"/>
        </w:rPr>
        <w:t xml:space="preserve"> y aquellos de </w:t>
      </w:r>
      <w:r w:rsidRPr="0020668F">
        <w:rPr>
          <w:rFonts w:ascii="Calibri" w:hAnsi="Calibri" w:cs="Calibri"/>
          <w:b/>
          <w:sz w:val="22"/>
        </w:rPr>
        <w:t>nivel socioeconómico más bajo como los grupos más tatuados.</w:t>
      </w:r>
      <w:r w:rsidRPr="005412FB">
        <w:rPr>
          <w:rFonts w:ascii="Calibri" w:hAnsi="Calibri" w:cs="Calibri"/>
          <w:sz w:val="22"/>
        </w:rPr>
        <w:t xml:space="preserve"> Es interesante mencionar </w:t>
      </w:r>
      <w:r w:rsidR="000B74FF" w:rsidRPr="005412FB">
        <w:rPr>
          <w:rFonts w:ascii="Calibri" w:hAnsi="Calibri" w:cs="Calibri"/>
          <w:sz w:val="22"/>
        </w:rPr>
        <w:t>que,</w:t>
      </w:r>
      <w:r w:rsidRPr="005412FB">
        <w:rPr>
          <w:rFonts w:ascii="Calibri" w:hAnsi="Calibri" w:cs="Calibri"/>
          <w:sz w:val="22"/>
        </w:rPr>
        <w:t xml:space="preserve"> si bien a partir de los 50 años la incidencia de tatuajes es similar por </w:t>
      </w:r>
      <w:r w:rsidR="000B74FF" w:rsidRPr="005412FB">
        <w:rPr>
          <w:rFonts w:ascii="Calibri" w:hAnsi="Calibri" w:cs="Calibri"/>
          <w:sz w:val="22"/>
        </w:rPr>
        <w:t>género</w:t>
      </w:r>
      <w:r w:rsidRPr="005412FB">
        <w:rPr>
          <w:rFonts w:ascii="Calibri" w:hAnsi="Calibri" w:cs="Calibri"/>
          <w:sz w:val="22"/>
        </w:rPr>
        <w:t>, entre los menores de 50 lideran claramente las mujeres, llegando a un 44% de las mujeres argentin</w:t>
      </w:r>
      <w:r w:rsidR="00504702">
        <w:rPr>
          <w:rFonts w:ascii="Calibri" w:hAnsi="Calibri" w:cs="Calibri"/>
          <w:sz w:val="22"/>
        </w:rPr>
        <w:t>a</w:t>
      </w:r>
      <w:r w:rsidRPr="005412FB">
        <w:rPr>
          <w:rFonts w:ascii="Calibri" w:hAnsi="Calibri" w:cs="Calibri"/>
          <w:sz w:val="22"/>
        </w:rPr>
        <w:t>s entre 25 y 49 años que señalan tener sus cuerpos tatuados</w:t>
      </w:r>
      <w:r w:rsidR="000A7C1A">
        <w:rPr>
          <w:rFonts w:ascii="Calibri" w:hAnsi="Calibri" w:cs="Calibri"/>
          <w:sz w:val="22"/>
        </w:rPr>
        <w:t xml:space="preserve">, </w:t>
      </w:r>
      <w:r w:rsidR="000A7C1A" w:rsidRPr="000A7C1A">
        <w:rPr>
          <w:rFonts w:ascii="Calibri" w:hAnsi="Calibri" w:cs="Calibri"/>
          <w:sz w:val="22"/>
        </w:rPr>
        <w:t>señalando un cambio generacional</w:t>
      </w:r>
      <w:r w:rsidR="000A7C1A">
        <w:rPr>
          <w:rFonts w:ascii="Calibri" w:hAnsi="Calibri" w:cs="Calibri"/>
          <w:sz w:val="22"/>
        </w:rPr>
        <w:t>.</w:t>
      </w:r>
    </w:p>
    <w:p w14:paraId="419DCEFF" w14:textId="77777777" w:rsidR="008F51C1" w:rsidRDefault="00BF38BE" w:rsidP="008F51C1">
      <w:pPr>
        <w:pStyle w:val="NormalWeb"/>
        <w:numPr>
          <w:ilvl w:val="0"/>
          <w:numId w:val="3"/>
        </w:numPr>
        <w:spacing w:after="240" w:afterAutospacing="0"/>
        <w:ind w:left="357" w:hanging="357"/>
        <w:jc w:val="both"/>
        <w:rPr>
          <w:rFonts w:ascii="Calibri" w:hAnsi="Calibri" w:cs="Calibri"/>
          <w:sz w:val="22"/>
        </w:rPr>
      </w:pPr>
      <w:r w:rsidRPr="008F51C1">
        <w:rPr>
          <w:rStyle w:val="Textoennegrita"/>
          <w:rFonts w:ascii="Calibri" w:eastAsiaTheme="majorEastAsia" w:hAnsi="Calibri" w:cs="Calibri"/>
          <w:sz w:val="22"/>
        </w:rPr>
        <w:t>Una tendencia en ascenso</w:t>
      </w:r>
      <w:r w:rsidRPr="008F51C1">
        <w:rPr>
          <w:rFonts w:ascii="Calibri" w:hAnsi="Calibri" w:cs="Calibri"/>
          <w:sz w:val="22"/>
        </w:rPr>
        <w:t xml:space="preserve">: El </w:t>
      </w:r>
      <w:r w:rsidRPr="008F51C1">
        <w:rPr>
          <w:rFonts w:ascii="Calibri" w:hAnsi="Calibri" w:cs="Calibri"/>
          <w:b/>
          <w:sz w:val="22"/>
        </w:rPr>
        <w:t>27%</w:t>
      </w:r>
      <w:r w:rsidRPr="008F51C1">
        <w:rPr>
          <w:rFonts w:ascii="Calibri" w:hAnsi="Calibri" w:cs="Calibri"/>
          <w:sz w:val="22"/>
        </w:rPr>
        <w:t xml:space="preserve"> de los argentinos </w:t>
      </w:r>
      <w:r w:rsidRPr="008F51C1">
        <w:rPr>
          <w:rFonts w:ascii="Calibri" w:hAnsi="Calibri" w:cs="Calibri"/>
          <w:b/>
          <w:sz w:val="22"/>
        </w:rPr>
        <w:t>planea realizarse un tatuaje en los próximos 12 meses</w:t>
      </w:r>
      <w:r w:rsidRPr="008F51C1">
        <w:rPr>
          <w:rFonts w:ascii="Calibri" w:hAnsi="Calibri" w:cs="Calibri"/>
          <w:sz w:val="22"/>
        </w:rPr>
        <w:t xml:space="preserve">, y un </w:t>
      </w:r>
      <w:r w:rsidRPr="008F51C1">
        <w:rPr>
          <w:rFonts w:ascii="Calibri" w:hAnsi="Calibri" w:cs="Calibri"/>
          <w:b/>
          <w:sz w:val="22"/>
        </w:rPr>
        <w:t>18% aún no lo decide</w:t>
      </w:r>
      <w:r w:rsidRPr="008F51C1">
        <w:rPr>
          <w:rFonts w:ascii="Calibri" w:hAnsi="Calibri" w:cs="Calibri"/>
          <w:sz w:val="22"/>
        </w:rPr>
        <w:t>, lo que podría aumentar esta cifra. Las mujeres de 18 a 24 años lideran esta tendencia, con un 50% de intención de tatuarse.</w:t>
      </w:r>
    </w:p>
    <w:p w14:paraId="2B2A129C" w14:textId="77777777" w:rsidR="008F51C1" w:rsidRDefault="00BF38BE" w:rsidP="008F51C1">
      <w:pPr>
        <w:pStyle w:val="NormalWeb"/>
        <w:numPr>
          <w:ilvl w:val="0"/>
          <w:numId w:val="3"/>
        </w:numPr>
        <w:spacing w:after="240" w:afterAutospacing="0"/>
        <w:ind w:left="357" w:hanging="357"/>
        <w:jc w:val="both"/>
        <w:rPr>
          <w:rFonts w:ascii="Calibri" w:hAnsi="Calibri" w:cs="Calibri"/>
          <w:sz w:val="22"/>
        </w:rPr>
      </w:pPr>
      <w:r w:rsidRPr="008F51C1">
        <w:rPr>
          <w:rStyle w:val="Textoennegrita"/>
          <w:rFonts w:ascii="Calibri" w:eastAsiaTheme="majorEastAsia" w:hAnsi="Calibri" w:cs="Calibri"/>
          <w:sz w:val="22"/>
        </w:rPr>
        <w:t>Reincidencia entre los tatuados</w:t>
      </w:r>
      <w:r w:rsidRPr="008F51C1">
        <w:rPr>
          <w:rFonts w:ascii="Calibri" w:hAnsi="Calibri" w:cs="Calibri"/>
          <w:sz w:val="22"/>
        </w:rPr>
        <w:t xml:space="preserve">: </w:t>
      </w:r>
      <w:r w:rsidRPr="008F51C1">
        <w:rPr>
          <w:rFonts w:ascii="Calibri" w:hAnsi="Calibri" w:cs="Calibri"/>
          <w:b/>
          <w:sz w:val="22"/>
        </w:rPr>
        <w:t>Siete de cada diez personas tatuadas tienen más de un diseño en su piel,</w:t>
      </w:r>
      <w:r w:rsidRPr="008F51C1">
        <w:rPr>
          <w:rFonts w:ascii="Calibri" w:hAnsi="Calibri" w:cs="Calibri"/>
          <w:sz w:val="22"/>
        </w:rPr>
        <w:t xml:space="preserve"> siendo las mujeres, los jóvenes y los habitantes de Buenos Aires quienes más multiplican sus tatuajes. </w:t>
      </w:r>
      <w:r w:rsidRPr="008F51C1">
        <w:rPr>
          <w:rFonts w:ascii="Calibri" w:hAnsi="Calibri" w:cs="Calibri"/>
          <w:b/>
          <w:sz w:val="22"/>
        </w:rPr>
        <w:t xml:space="preserve">Incluso la mitad de quienes hoy tienen tatuajes planea sumar algún diseño en 2025. </w:t>
      </w:r>
      <w:r w:rsidR="000A7C1A" w:rsidRPr="008F51C1">
        <w:rPr>
          <w:rFonts w:ascii="Calibri" w:hAnsi="Calibri" w:cs="Calibri"/>
          <w:bCs/>
          <w:sz w:val="22"/>
        </w:rPr>
        <w:t xml:space="preserve">También resulta interesante mencionar que, si bien los niveles socioeconómicos más bajos son más propensos a tatuarse que los niveles altos, las personas de nivel socioeconómico alto y medio alto tatuadas tienden a poseer más cantidad de tatuajes que los bajos o medios. </w:t>
      </w:r>
    </w:p>
    <w:p w14:paraId="0906242C" w14:textId="2F45FDE5" w:rsidR="00BF38BE" w:rsidRPr="008F51C1" w:rsidRDefault="00BF38BE" w:rsidP="008F51C1">
      <w:pPr>
        <w:pStyle w:val="NormalWeb"/>
        <w:numPr>
          <w:ilvl w:val="0"/>
          <w:numId w:val="3"/>
        </w:numPr>
        <w:spacing w:after="240" w:afterAutospacing="0"/>
        <w:ind w:left="357" w:hanging="357"/>
        <w:jc w:val="both"/>
        <w:rPr>
          <w:rFonts w:ascii="Calibri" w:hAnsi="Calibri" w:cs="Calibri"/>
          <w:sz w:val="22"/>
        </w:rPr>
      </w:pPr>
      <w:r w:rsidRPr="008F51C1">
        <w:rPr>
          <w:rStyle w:val="Textoennegrita"/>
          <w:rFonts w:ascii="Calibri" w:eastAsiaTheme="majorEastAsia" w:hAnsi="Calibri" w:cs="Calibri"/>
          <w:sz w:val="22"/>
        </w:rPr>
        <w:t>Motivaciones emocionales y artísticas</w:t>
      </w:r>
      <w:r w:rsidRPr="008F51C1">
        <w:rPr>
          <w:rFonts w:ascii="Calibri" w:hAnsi="Calibri" w:cs="Calibri"/>
          <w:sz w:val="22"/>
        </w:rPr>
        <w:t xml:space="preserve">: Los tatuajes evolucionaron de ser símbolos de rebeldía a representaciones más personales y emocionales. Entre los </w:t>
      </w:r>
      <w:r w:rsidRPr="008F51C1">
        <w:rPr>
          <w:rFonts w:ascii="Calibri" w:hAnsi="Calibri" w:cs="Calibri"/>
          <w:b/>
          <w:sz w:val="22"/>
        </w:rPr>
        <w:t>principales motivos para tatuarse</w:t>
      </w:r>
      <w:r w:rsidRPr="008F51C1">
        <w:rPr>
          <w:rFonts w:ascii="Calibri" w:hAnsi="Calibri" w:cs="Calibri"/>
          <w:sz w:val="22"/>
        </w:rPr>
        <w:t xml:space="preserve"> destacan:</w:t>
      </w:r>
    </w:p>
    <w:p w14:paraId="4BA670B1" w14:textId="507D6CE4" w:rsidR="00BF38BE" w:rsidRPr="005412FB" w:rsidRDefault="00BF38BE" w:rsidP="009D1209">
      <w:pPr>
        <w:pStyle w:val="NormalWeb"/>
        <w:numPr>
          <w:ilvl w:val="1"/>
          <w:numId w:val="1"/>
        </w:numPr>
        <w:spacing w:after="0" w:afterAutospacing="0" w:line="360" w:lineRule="auto"/>
        <w:jc w:val="both"/>
        <w:rPr>
          <w:rFonts w:ascii="Calibri" w:hAnsi="Calibri" w:cs="Calibri"/>
          <w:b/>
          <w:bCs/>
          <w:sz w:val="22"/>
        </w:rPr>
      </w:pPr>
      <w:r w:rsidRPr="005412FB">
        <w:rPr>
          <w:rStyle w:val="Textoennegrita"/>
          <w:rFonts w:ascii="Calibri" w:eastAsiaTheme="majorEastAsia" w:hAnsi="Calibri" w:cs="Calibri"/>
          <w:b w:val="0"/>
          <w:bCs w:val="0"/>
          <w:sz w:val="22"/>
        </w:rPr>
        <w:t>Homenaje a seres queridos tales como familiares, amigos, mascotas</w:t>
      </w:r>
      <w:r w:rsidRPr="005412FB">
        <w:rPr>
          <w:rFonts w:ascii="Calibri" w:hAnsi="Calibri" w:cs="Calibri"/>
          <w:b/>
          <w:bCs/>
          <w:sz w:val="22"/>
        </w:rPr>
        <w:t xml:space="preserve"> (26%).</w:t>
      </w:r>
    </w:p>
    <w:p w14:paraId="288DB764" w14:textId="75D640E2" w:rsidR="00BF38BE" w:rsidRPr="005412FB" w:rsidRDefault="00BF38BE" w:rsidP="009D1209">
      <w:pPr>
        <w:pStyle w:val="NormalWeb"/>
        <w:numPr>
          <w:ilvl w:val="1"/>
          <w:numId w:val="1"/>
        </w:numPr>
        <w:spacing w:after="0" w:afterAutospacing="0" w:line="360" w:lineRule="auto"/>
        <w:jc w:val="both"/>
        <w:rPr>
          <w:rFonts w:ascii="Calibri" w:hAnsi="Calibri" w:cs="Calibri"/>
          <w:b/>
          <w:bCs/>
          <w:sz w:val="22"/>
        </w:rPr>
      </w:pPr>
      <w:r w:rsidRPr="005412FB">
        <w:rPr>
          <w:rStyle w:val="Textoennegrita"/>
          <w:rFonts w:ascii="Calibri" w:eastAsiaTheme="majorEastAsia" w:hAnsi="Calibri" w:cs="Calibri"/>
          <w:b w:val="0"/>
          <w:bCs w:val="0"/>
          <w:sz w:val="22"/>
        </w:rPr>
        <w:t>Vínculos afectivos: Diseños compartidos con parejas, amigos o familiares</w:t>
      </w:r>
      <w:r w:rsidRPr="005412FB">
        <w:rPr>
          <w:rFonts w:ascii="Calibri" w:hAnsi="Calibri" w:cs="Calibri"/>
          <w:b/>
          <w:bCs/>
          <w:color w:val="000000"/>
          <w:sz w:val="22"/>
        </w:rPr>
        <w:t xml:space="preserve"> (25%)</w:t>
      </w:r>
    </w:p>
    <w:p w14:paraId="4B3E25CB" w14:textId="77777777" w:rsidR="00BF38BE" w:rsidRPr="005412FB" w:rsidRDefault="00BF38BE" w:rsidP="009D1209">
      <w:pPr>
        <w:pStyle w:val="NormalWeb"/>
        <w:numPr>
          <w:ilvl w:val="1"/>
          <w:numId w:val="1"/>
        </w:numPr>
        <w:spacing w:after="0" w:afterAutospacing="0" w:line="360" w:lineRule="auto"/>
        <w:jc w:val="both"/>
        <w:rPr>
          <w:rFonts w:ascii="Calibri" w:hAnsi="Calibri" w:cs="Calibri"/>
          <w:b/>
          <w:bCs/>
          <w:sz w:val="22"/>
        </w:rPr>
      </w:pPr>
      <w:r w:rsidRPr="005412FB">
        <w:rPr>
          <w:rStyle w:val="Textoennegrita"/>
          <w:rFonts w:ascii="Calibri" w:eastAsiaTheme="majorEastAsia" w:hAnsi="Calibri" w:cs="Calibri"/>
          <w:b w:val="0"/>
          <w:bCs w:val="0"/>
          <w:sz w:val="22"/>
        </w:rPr>
        <w:t>Estética</w:t>
      </w:r>
      <w:r w:rsidRPr="005412FB">
        <w:rPr>
          <w:rFonts w:ascii="Calibri" w:hAnsi="Calibri" w:cs="Calibri"/>
          <w:b/>
          <w:bCs/>
          <w:sz w:val="22"/>
        </w:rPr>
        <w:t xml:space="preserve"> (22%).</w:t>
      </w:r>
    </w:p>
    <w:p w14:paraId="2A3CC160" w14:textId="35BD9EB1" w:rsidR="00BF38BE" w:rsidRPr="005412FB" w:rsidRDefault="002F3962" w:rsidP="009D1209">
      <w:pPr>
        <w:pStyle w:val="NormalWeb"/>
        <w:numPr>
          <w:ilvl w:val="1"/>
          <w:numId w:val="1"/>
        </w:numPr>
        <w:spacing w:after="0" w:afterAutospacing="0" w:line="360" w:lineRule="auto"/>
        <w:jc w:val="both"/>
        <w:rPr>
          <w:rFonts w:ascii="Calibri" w:hAnsi="Calibri" w:cs="Calibri"/>
          <w:b/>
          <w:bCs/>
          <w:sz w:val="22"/>
        </w:rPr>
      </w:pPr>
      <w:r w:rsidRPr="005412FB">
        <w:rPr>
          <w:rStyle w:val="Textoennegrita"/>
          <w:rFonts w:ascii="Calibri" w:eastAsiaTheme="majorEastAsia" w:hAnsi="Calibri" w:cs="Calibri"/>
          <w:b w:val="0"/>
          <w:bCs w:val="0"/>
          <w:sz w:val="22"/>
        </w:rPr>
        <w:t>Impulso</w:t>
      </w:r>
      <w:r w:rsidR="0020668F">
        <w:rPr>
          <w:rStyle w:val="Textoennegrita"/>
          <w:rFonts w:ascii="Calibri" w:eastAsiaTheme="majorEastAsia" w:hAnsi="Calibri" w:cs="Calibri"/>
          <w:b w:val="0"/>
          <w:bCs w:val="0"/>
          <w:sz w:val="22"/>
        </w:rPr>
        <w:t>s</w:t>
      </w:r>
      <w:r w:rsidRPr="005412FB">
        <w:rPr>
          <w:rStyle w:val="Textoennegrita"/>
          <w:rFonts w:ascii="Calibri" w:eastAsiaTheme="majorEastAsia" w:hAnsi="Calibri" w:cs="Calibri"/>
          <w:b w:val="0"/>
          <w:bCs w:val="0"/>
          <w:sz w:val="22"/>
        </w:rPr>
        <w:t>, r</w:t>
      </w:r>
      <w:r w:rsidR="00BF38BE" w:rsidRPr="005412FB">
        <w:rPr>
          <w:rStyle w:val="Textoennegrita"/>
          <w:rFonts w:ascii="Calibri" w:eastAsiaTheme="majorEastAsia" w:hAnsi="Calibri" w:cs="Calibri"/>
          <w:b w:val="0"/>
          <w:bCs w:val="0"/>
          <w:sz w:val="22"/>
        </w:rPr>
        <w:t>ecuerdos importantes</w:t>
      </w:r>
      <w:r w:rsidR="00BF38BE" w:rsidRPr="005412FB">
        <w:rPr>
          <w:rFonts w:ascii="Calibri" w:hAnsi="Calibri" w:cs="Calibri"/>
          <w:b/>
          <w:bCs/>
          <w:sz w:val="22"/>
        </w:rPr>
        <w:t xml:space="preserve"> </w:t>
      </w:r>
      <w:r w:rsidR="00BF38BE" w:rsidRPr="005412FB">
        <w:rPr>
          <w:rFonts w:ascii="Calibri" w:hAnsi="Calibri" w:cs="Calibri"/>
          <w:bCs/>
          <w:sz w:val="22"/>
        </w:rPr>
        <w:t>y superación de momentos difíciles</w:t>
      </w:r>
      <w:r w:rsidR="00BF38BE" w:rsidRPr="005412FB">
        <w:rPr>
          <w:rFonts w:ascii="Calibri" w:hAnsi="Calibri" w:cs="Calibri"/>
          <w:b/>
          <w:bCs/>
          <w:sz w:val="22"/>
        </w:rPr>
        <w:t xml:space="preserve"> (21%).</w:t>
      </w:r>
    </w:p>
    <w:p w14:paraId="77D3578A" w14:textId="77777777" w:rsidR="00BF38BE" w:rsidRPr="005412FB" w:rsidRDefault="00BF38BE" w:rsidP="009D1209">
      <w:pPr>
        <w:pStyle w:val="NormalWeb"/>
        <w:numPr>
          <w:ilvl w:val="1"/>
          <w:numId w:val="1"/>
        </w:numPr>
        <w:spacing w:after="0" w:afterAutospacing="0" w:line="360" w:lineRule="auto"/>
        <w:jc w:val="both"/>
        <w:rPr>
          <w:rFonts w:ascii="Calibri" w:hAnsi="Calibri" w:cs="Calibri"/>
          <w:b/>
          <w:bCs/>
          <w:sz w:val="22"/>
        </w:rPr>
      </w:pPr>
      <w:r w:rsidRPr="005412FB">
        <w:rPr>
          <w:rStyle w:val="Textoennegrita"/>
          <w:rFonts w:ascii="Calibri" w:eastAsiaTheme="majorEastAsia" w:hAnsi="Calibri" w:cs="Calibri"/>
          <w:b w:val="0"/>
          <w:bCs w:val="0"/>
          <w:sz w:val="22"/>
        </w:rPr>
        <w:t>Apoyo al arte del tatuaje</w:t>
      </w:r>
      <w:r w:rsidRPr="005412FB">
        <w:rPr>
          <w:rFonts w:ascii="Calibri" w:hAnsi="Calibri" w:cs="Calibri"/>
          <w:b/>
          <w:bCs/>
          <w:sz w:val="22"/>
        </w:rPr>
        <w:t xml:space="preserve"> (20%).</w:t>
      </w:r>
    </w:p>
    <w:p w14:paraId="632ED5F6" w14:textId="0D0FB217" w:rsidR="00BF38BE" w:rsidRPr="005412FB" w:rsidRDefault="00BF38BE" w:rsidP="009D1209">
      <w:pPr>
        <w:pStyle w:val="NormalWeb"/>
        <w:numPr>
          <w:ilvl w:val="1"/>
          <w:numId w:val="1"/>
        </w:numPr>
        <w:spacing w:after="0" w:afterAutospacing="0" w:line="360" w:lineRule="auto"/>
        <w:jc w:val="both"/>
        <w:rPr>
          <w:rFonts w:ascii="Calibri" w:hAnsi="Calibri" w:cs="Calibri"/>
          <w:b/>
          <w:bCs/>
          <w:sz w:val="22"/>
        </w:rPr>
      </w:pPr>
      <w:r w:rsidRPr="005412FB">
        <w:rPr>
          <w:rStyle w:val="Textoennegrita"/>
          <w:rFonts w:ascii="Calibri" w:eastAsiaTheme="majorEastAsia" w:hAnsi="Calibri" w:cs="Calibri"/>
          <w:b w:val="0"/>
          <w:bCs w:val="0"/>
          <w:sz w:val="22"/>
        </w:rPr>
        <w:t>I</w:t>
      </w:r>
      <w:r w:rsidR="002F3962" w:rsidRPr="005412FB">
        <w:rPr>
          <w:rStyle w:val="Textoennegrita"/>
          <w:rFonts w:ascii="Calibri" w:eastAsiaTheme="majorEastAsia" w:hAnsi="Calibri" w:cs="Calibri"/>
          <w:b w:val="0"/>
          <w:bCs w:val="0"/>
          <w:sz w:val="22"/>
        </w:rPr>
        <w:t>nspiración y motivación, como frases o símbolos inspiradores</w:t>
      </w:r>
      <w:r w:rsidRPr="005412FB">
        <w:rPr>
          <w:rFonts w:ascii="Calibri" w:hAnsi="Calibri" w:cs="Calibri"/>
          <w:b/>
          <w:bCs/>
          <w:sz w:val="22"/>
        </w:rPr>
        <w:t xml:space="preserve"> (15%).</w:t>
      </w:r>
    </w:p>
    <w:p w14:paraId="685B7715" w14:textId="31D0D75C" w:rsidR="00BF38BE" w:rsidRPr="005412FB" w:rsidRDefault="00BF38BE" w:rsidP="0020668F">
      <w:pPr>
        <w:pStyle w:val="NormalWeb"/>
        <w:spacing w:after="0" w:afterAutospacing="0"/>
        <w:jc w:val="both"/>
        <w:rPr>
          <w:rStyle w:val="Textoennegrita"/>
          <w:rFonts w:ascii="Calibri" w:eastAsiaTheme="majorEastAsia" w:hAnsi="Calibri" w:cs="Calibri"/>
          <w:b w:val="0"/>
          <w:bCs w:val="0"/>
          <w:sz w:val="22"/>
        </w:rPr>
      </w:pPr>
      <w:r w:rsidRPr="005412FB">
        <w:rPr>
          <w:rStyle w:val="Textoennegrita"/>
          <w:rFonts w:ascii="Calibri" w:eastAsiaTheme="majorEastAsia" w:hAnsi="Calibri" w:cs="Calibri"/>
          <w:b w:val="0"/>
          <w:bCs w:val="0"/>
          <w:sz w:val="22"/>
        </w:rPr>
        <w:lastRenderedPageBreak/>
        <w:t xml:space="preserve">La </w:t>
      </w:r>
      <w:r w:rsidRPr="00E00AA6">
        <w:rPr>
          <w:rStyle w:val="Textoennegrita"/>
          <w:rFonts w:ascii="Calibri" w:eastAsiaTheme="majorEastAsia" w:hAnsi="Calibri" w:cs="Calibri"/>
          <w:bCs w:val="0"/>
          <w:sz w:val="22"/>
        </w:rPr>
        <w:t>curiosidad</w:t>
      </w:r>
      <w:r w:rsidRPr="005412FB">
        <w:rPr>
          <w:rStyle w:val="Textoennegrita"/>
          <w:rFonts w:ascii="Calibri" w:eastAsiaTheme="majorEastAsia" w:hAnsi="Calibri" w:cs="Calibri"/>
          <w:b w:val="0"/>
          <w:bCs w:val="0"/>
          <w:sz w:val="22"/>
        </w:rPr>
        <w:t xml:space="preserve">, el </w:t>
      </w:r>
      <w:r w:rsidRPr="00E00AA6">
        <w:rPr>
          <w:rStyle w:val="Textoennegrita"/>
          <w:rFonts w:ascii="Calibri" w:eastAsiaTheme="majorEastAsia" w:hAnsi="Calibri" w:cs="Calibri"/>
          <w:bCs w:val="0"/>
          <w:sz w:val="22"/>
        </w:rPr>
        <w:t>deseo de sumarse a la moda</w:t>
      </w:r>
      <w:r w:rsidRPr="005412FB">
        <w:rPr>
          <w:rStyle w:val="Textoennegrita"/>
          <w:rFonts w:ascii="Calibri" w:eastAsiaTheme="majorEastAsia" w:hAnsi="Calibri" w:cs="Calibri"/>
          <w:b w:val="0"/>
          <w:bCs w:val="0"/>
          <w:sz w:val="22"/>
        </w:rPr>
        <w:t xml:space="preserve">, la </w:t>
      </w:r>
      <w:r w:rsidRPr="00E00AA6">
        <w:rPr>
          <w:rStyle w:val="Textoennegrita"/>
          <w:rFonts w:ascii="Calibri" w:eastAsiaTheme="majorEastAsia" w:hAnsi="Calibri" w:cs="Calibri"/>
          <w:bCs w:val="0"/>
          <w:sz w:val="22"/>
        </w:rPr>
        <w:t>influencia de amigos</w:t>
      </w:r>
      <w:r w:rsidRPr="005412FB">
        <w:rPr>
          <w:rStyle w:val="Textoennegrita"/>
          <w:rFonts w:ascii="Calibri" w:eastAsiaTheme="majorEastAsia" w:hAnsi="Calibri" w:cs="Calibri"/>
          <w:b w:val="0"/>
          <w:bCs w:val="0"/>
          <w:sz w:val="22"/>
        </w:rPr>
        <w:t xml:space="preserve">, el </w:t>
      </w:r>
      <w:r w:rsidRPr="00E00AA6">
        <w:rPr>
          <w:rStyle w:val="Textoennegrita"/>
          <w:rFonts w:ascii="Calibri" w:eastAsiaTheme="majorEastAsia" w:hAnsi="Calibri" w:cs="Calibri"/>
          <w:bCs w:val="0"/>
          <w:sz w:val="22"/>
        </w:rPr>
        <w:t>deseo de perpetuar creencias religiosas o espirituales</w:t>
      </w:r>
      <w:r w:rsidRPr="005412FB">
        <w:rPr>
          <w:rStyle w:val="Textoennegrita"/>
          <w:rFonts w:ascii="Calibri" w:eastAsiaTheme="majorEastAsia" w:hAnsi="Calibri" w:cs="Calibri"/>
          <w:b w:val="0"/>
          <w:bCs w:val="0"/>
          <w:sz w:val="22"/>
        </w:rPr>
        <w:t xml:space="preserve"> también son motivos de relevancia.</w:t>
      </w:r>
    </w:p>
    <w:p w14:paraId="22F3FCC3" w14:textId="36DF183E" w:rsidR="00051B8F" w:rsidRPr="00051B8F" w:rsidRDefault="0042574C" w:rsidP="0020668F">
      <w:pPr>
        <w:pStyle w:val="NormalWeb"/>
        <w:spacing w:after="0" w:afterAutospacing="0"/>
        <w:jc w:val="both"/>
        <w:rPr>
          <w:rFonts w:ascii="Calibri" w:hAnsi="Calibri" w:cs="Calibri"/>
          <w:i/>
          <w:sz w:val="22"/>
        </w:rPr>
      </w:pPr>
      <w:r w:rsidRPr="005412FB">
        <w:rPr>
          <w:rStyle w:val="Textoennegrita"/>
          <w:rFonts w:ascii="Calibri" w:eastAsiaTheme="majorEastAsia" w:hAnsi="Calibri" w:cs="Calibri"/>
          <w:b w:val="0"/>
          <w:bCs w:val="0"/>
          <w:sz w:val="22"/>
        </w:rPr>
        <w:t xml:space="preserve">Comentando los resultados, Constanza </w:t>
      </w:r>
      <w:proofErr w:type="spellStart"/>
      <w:r w:rsidRPr="005412FB">
        <w:rPr>
          <w:rStyle w:val="Textoennegrita"/>
          <w:rFonts w:ascii="Calibri" w:eastAsiaTheme="majorEastAsia" w:hAnsi="Calibri" w:cs="Calibri"/>
          <w:b w:val="0"/>
          <w:bCs w:val="0"/>
          <w:sz w:val="22"/>
        </w:rPr>
        <w:t>Cilley</w:t>
      </w:r>
      <w:proofErr w:type="spellEnd"/>
      <w:r w:rsidRPr="005412FB">
        <w:rPr>
          <w:rStyle w:val="Textoennegrita"/>
          <w:rFonts w:ascii="Calibri" w:eastAsiaTheme="majorEastAsia" w:hAnsi="Calibri" w:cs="Calibri"/>
          <w:b w:val="0"/>
          <w:bCs w:val="0"/>
          <w:sz w:val="22"/>
        </w:rPr>
        <w:t xml:space="preserve">, </w:t>
      </w:r>
      <w:proofErr w:type="gramStart"/>
      <w:r w:rsidRPr="005412FB">
        <w:rPr>
          <w:rStyle w:val="Textoennegrita"/>
          <w:rFonts w:ascii="Calibri" w:eastAsiaTheme="majorEastAsia" w:hAnsi="Calibri" w:cs="Calibri"/>
          <w:b w:val="0"/>
          <w:bCs w:val="0"/>
          <w:sz w:val="22"/>
        </w:rPr>
        <w:t>Directora Ejecutiva</w:t>
      </w:r>
      <w:proofErr w:type="gramEnd"/>
      <w:r w:rsidRPr="005412FB">
        <w:rPr>
          <w:rStyle w:val="Textoennegrita"/>
          <w:rFonts w:ascii="Calibri" w:eastAsiaTheme="majorEastAsia" w:hAnsi="Calibri" w:cs="Calibri"/>
          <w:b w:val="0"/>
          <w:bCs w:val="0"/>
          <w:sz w:val="22"/>
        </w:rPr>
        <w:t xml:space="preserve"> de Voices</w:t>
      </w:r>
      <w:r w:rsidR="00423100">
        <w:rPr>
          <w:rStyle w:val="Textoennegrita"/>
          <w:rFonts w:ascii="Calibri" w:eastAsiaTheme="majorEastAsia" w:hAnsi="Calibri" w:cs="Calibri"/>
          <w:b w:val="0"/>
          <w:bCs w:val="0"/>
          <w:sz w:val="22"/>
        </w:rPr>
        <w:t>!</w:t>
      </w:r>
      <w:r w:rsidRPr="005412FB">
        <w:rPr>
          <w:rStyle w:val="Textoennegrita"/>
          <w:rFonts w:ascii="Calibri" w:eastAsiaTheme="majorEastAsia" w:hAnsi="Calibri" w:cs="Calibri"/>
          <w:b w:val="0"/>
          <w:bCs w:val="0"/>
          <w:sz w:val="22"/>
        </w:rPr>
        <w:t xml:space="preserve"> a cargo del estudio</w:t>
      </w:r>
      <w:r w:rsidR="0020668F">
        <w:rPr>
          <w:rStyle w:val="Textoennegrita"/>
          <w:rFonts w:ascii="Calibri" w:eastAsiaTheme="majorEastAsia" w:hAnsi="Calibri" w:cs="Calibri"/>
          <w:b w:val="0"/>
          <w:bCs w:val="0"/>
          <w:sz w:val="22"/>
        </w:rPr>
        <w:t>,</w:t>
      </w:r>
      <w:r w:rsidRPr="005412FB">
        <w:rPr>
          <w:rStyle w:val="Textoennegrita"/>
          <w:rFonts w:ascii="Calibri" w:eastAsiaTheme="majorEastAsia" w:hAnsi="Calibri" w:cs="Calibri"/>
          <w:b w:val="0"/>
          <w:bCs w:val="0"/>
          <w:sz w:val="22"/>
        </w:rPr>
        <w:t xml:space="preserve"> señala: </w:t>
      </w:r>
      <w:r w:rsidRPr="005412FB">
        <w:rPr>
          <w:rFonts w:ascii="Calibri" w:hAnsi="Calibri" w:cs="Calibri"/>
          <w:i/>
          <w:sz w:val="22"/>
        </w:rPr>
        <w:t xml:space="preserve">"Los tatuajes, más allá de su valor estético, se han convertido en un poderoso lenguaje emocional. Que las dos motivaciones principales estén relacionadas con homenajes y vínculos afectivos demuestra cómo las personas utilizan su piel para construir narrativas que conectan con su historia personal y sus relaciones significativas. Este fenómeno refleja la importancia de los lazos humanos en la construcción de nuestra identidad, donde el tatuaje se convierte en un puente entre la memoria, el afecto y la autoexpresión. En un mundo cada vez </w:t>
      </w:r>
      <w:r w:rsidR="000B74FF" w:rsidRPr="005412FB">
        <w:rPr>
          <w:rFonts w:ascii="Calibri" w:hAnsi="Calibri" w:cs="Calibri"/>
          <w:i/>
          <w:sz w:val="22"/>
        </w:rPr>
        <w:t>más</w:t>
      </w:r>
      <w:r w:rsidRPr="005412FB">
        <w:rPr>
          <w:rFonts w:ascii="Calibri" w:hAnsi="Calibri" w:cs="Calibri"/>
          <w:i/>
          <w:sz w:val="22"/>
        </w:rPr>
        <w:t xml:space="preserve"> visual, el tatuaje ha trascendido su </w:t>
      </w:r>
      <w:r w:rsidR="000B74FF" w:rsidRPr="005412FB">
        <w:rPr>
          <w:rFonts w:ascii="Calibri" w:hAnsi="Calibri" w:cs="Calibri"/>
          <w:i/>
          <w:sz w:val="22"/>
        </w:rPr>
        <w:t>función</w:t>
      </w:r>
      <w:r w:rsidRPr="005412FB">
        <w:rPr>
          <w:rFonts w:ascii="Calibri" w:hAnsi="Calibri" w:cs="Calibri"/>
          <w:i/>
          <w:sz w:val="22"/>
        </w:rPr>
        <w:t xml:space="preserve"> decorativa para convertirse en un lenguaje de amor, un medio a </w:t>
      </w:r>
      <w:r w:rsidR="000B74FF" w:rsidRPr="005412FB">
        <w:rPr>
          <w:rFonts w:ascii="Calibri" w:hAnsi="Calibri" w:cs="Calibri"/>
          <w:i/>
          <w:sz w:val="22"/>
        </w:rPr>
        <w:t>través</w:t>
      </w:r>
      <w:r w:rsidRPr="005412FB">
        <w:rPr>
          <w:rFonts w:ascii="Calibri" w:hAnsi="Calibri" w:cs="Calibri"/>
          <w:i/>
          <w:sz w:val="22"/>
        </w:rPr>
        <w:t xml:space="preserve"> del cual las personas graban en su piel los </w:t>
      </w:r>
      <w:r w:rsidR="000B74FF" w:rsidRPr="005412FB">
        <w:rPr>
          <w:rFonts w:ascii="Calibri" w:hAnsi="Calibri" w:cs="Calibri"/>
          <w:i/>
          <w:sz w:val="22"/>
        </w:rPr>
        <w:t>vínculos</w:t>
      </w:r>
      <w:r w:rsidRPr="005412FB">
        <w:rPr>
          <w:rFonts w:ascii="Calibri" w:hAnsi="Calibri" w:cs="Calibri"/>
          <w:i/>
          <w:sz w:val="22"/>
        </w:rPr>
        <w:t xml:space="preserve"> que definen su vida."</w:t>
      </w:r>
    </w:p>
    <w:p w14:paraId="644D173B" w14:textId="77777777" w:rsidR="00051B8F" w:rsidRDefault="00051B8F" w:rsidP="0020668F">
      <w:pPr>
        <w:spacing w:after="0" w:line="240" w:lineRule="auto"/>
        <w:jc w:val="both"/>
        <w:rPr>
          <w:rStyle w:val="Textoennegrita"/>
          <w:rFonts w:ascii="Calibri" w:eastAsiaTheme="majorEastAsia" w:hAnsi="Calibri" w:cs="Calibri"/>
          <w:kern w:val="0"/>
          <w:sz w:val="22"/>
          <w:lang w:eastAsia="es-AR"/>
          <w14:ligatures w14:val="none"/>
        </w:rPr>
      </w:pPr>
    </w:p>
    <w:p w14:paraId="6D20DD7F" w14:textId="4BAA6E0F" w:rsidR="00F01659" w:rsidRPr="008F51C1" w:rsidRDefault="00F01659" w:rsidP="008F51C1">
      <w:pPr>
        <w:pStyle w:val="Prrafodelista"/>
        <w:numPr>
          <w:ilvl w:val="0"/>
          <w:numId w:val="4"/>
        </w:numPr>
        <w:spacing w:line="240" w:lineRule="auto"/>
        <w:ind w:left="357" w:hanging="357"/>
        <w:jc w:val="both"/>
        <w:rPr>
          <w:rFonts w:ascii="Calibri" w:eastAsia="Times New Roman" w:hAnsi="Calibri" w:cs="Calibri"/>
          <w:kern w:val="0"/>
          <w:sz w:val="22"/>
          <w:lang w:eastAsia="es-AR"/>
          <w14:ligatures w14:val="none"/>
        </w:rPr>
      </w:pPr>
      <w:r w:rsidRPr="008F51C1">
        <w:rPr>
          <w:rStyle w:val="Textoennegrita"/>
          <w:rFonts w:ascii="Calibri" w:eastAsiaTheme="majorEastAsia" w:hAnsi="Calibri" w:cs="Calibri"/>
          <w:kern w:val="0"/>
          <w:sz w:val="22"/>
          <w:lang w:eastAsia="es-AR"/>
          <w14:ligatures w14:val="none"/>
        </w:rPr>
        <w:t>La media de edad del primer tatuaje es 24 años</w:t>
      </w:r>
      <w:r w:rsidR="00DA2888" w:rsidRPr="008F51C1">
        <w:rPr>
          <w:rStyle w:val="Textoennegrita"/>
          <w:rFonts w:ascii="Calibri" w:eastAsiaTheme="majorEastAsia" w:hAnsi="Calibri" w:cs="Calibri"/>
          <w:kern w:val="0"/>
          <w:sz w:val="22"/>
          <w:lang w:eastAsia="es-AR"/>
          <w14:ligatures w14:val="none"/>
        </w:rPr>
        <w:t>:</w:t>
      </w:r>
      <w:r w:rsidR="00DA2888" w:rsidRPr="008F51C1">
        <w:rPr>
          <w:rStyle w:val="Textoennegrita"/>
          <w:rFonts w:ascii="Calibri" w:eastAsiaTheme="majorEastAsia" w:hAnsi="Calibri" w:cs="Calibri"/>
          <w:b w:val="0"/>
          <w:bCs w:val="0"/>
          <w:kern w:val="0"/>
          <w:sz w:val="22"/>
          <w:lang w:eastAsia="es-AR"/>
          <w14:ligatures w14:val="none"/>
        </w:rPr>
        <w:t xml:space="preserve"> </w:t>
      </w:r>
      <w:r w:rsidRPr="008F51C1">
        <w:rPr>
          <w:rFonts w:ascii="Calibri" w:eastAsia="Times New Roman" w:hAnsi="Calibri" w:cs="Calibri"/>
          <w:kern w:val="0"/>
          <w:sz w:val="22"/>
          <w:lang w:eastAsia="es-AR"/>
          <w14:ligatures w14:val="none"/>
        </w:rPr>
        <w:t xml:space="preserve">Los hombres, los de menor NSE y los que tienen </w:t>
      </w:r>
      <w:r w:rsidR="000B74FF" w:rsidRPr="008F51C1">
        <w:rPr>
          <w:rFonts w:ascii="Calibri" w:eastAsia="Times New Roman" w:hAnsi="Calibri" w:cs="Calibri"/>
          <w:kern w:val="0"/>
          <w:sz w:val="22"/>
          <w:lang w:eastAsia="es-AR"/>
          <w14:ligatures w14:val="none"/>
        </w:rPr>
        <w:t>más</w:t>
      </w:r>
      <w:r w:rsidRPr="008F51C1">
        <w:rPr>
          <w:rFonts w:ascii="Calibri" w:eastAsia="Times New Roman" w:hAnsi="Calibri" w:cs="Calibri"/>
          <w:kern w:val="0"/>
          <w:sz w:val="22"/>
          <w:lang w:eastAsia="es-AR"/>
          <w14:ligatures w14:val="none"/>
        </w:rPr>
        <w:t xml:space="preserve"> tatuajes tienden a declarar una edad menor para el primer tatuaje</w:t>
      </w:r>
      <w:r w:rsidR="00A056C4" w:rsidRPr="008F51C1">
        <w:rPr>
          <w:rFonts w:ascii="Calibri" w:eastAsia="Times New Roman" w:hAnsi="Calibri" w:cs="Calibri"/>
          <w:kern w:val="0"/>
          <w:sz w:val="22"/>
          <w:lang w:eastAsia="es-AR"/>
          <w14:ligatures w14:val="none"/>
        </w:rPr>
        <w:t>.</w:t>
      </w:r>
    </w:p>
    <w:p w14:paraId="789119CD" w14:textId="042B4851" w:rsidR="00BF38BE" w:rsidRPr="005412FB" w:rsidRDefault="00BF38BE" w:rsidP="008F51C1">
      <w:pPr>
        <w:pStyle w:val="NormalWeb"/>
        <w:numPr>
          <w:ilvl w:val="0"/>
          <w:numId w:val="4"/>
        </w:numPr>
        <w:spacing w:after="160" w:afterAutospacing="0"/>
        <w:ind w:left="357" w:hanging="357"/>
        <w:jc w:val="both"/>
        <w:rPr>
          <w:rFonts w:ascii="Calibri" w:hAnsi="Calibri" w:cs="Calibri"/>
          <w:sz w:val="22"/>
        </w:rPr>
      </w:pPr>
      <w:r w:rsidRPr="005412FB">
        <w:rPr>
          <w:rStyle w:val="Textoennegrita"/>
          <w:rFonts w:ascii="Calibri" w:eastAsiaTheme="majorEastAsia" w:hAnsi="Calibri" w:cs="Calibri"/>
          <w:sz w:val="22"/>
        </w:rPr>
        <w:t>Percepción social del tatuaje</w:t>
      </w:r>
      <w:r w:rsidRPr="005412FB">
        <w:rPr>
          <w:rFonts w:ascii="Calibri" w:hAnsi="Calibri" w:cs="Calibri"/>
          <w:sz w:val="22"/>
        </w:rPr>
        <w:t xml:space="preserve">: Aunque la mayoría cree que </w:t>
      </w:r>
      <w:r w:rsidR="00DA2888" w:rsidRPr="005412FB">
        <w:rPr>
          <w:rFonts w:ascii="Calibri" w:hAnsi="Calibri" w:cs="Calibri"/>
          <w:sz w:val="22"/>
        </w:rPr>
        <w:t xml:space="preserve">el tener un tatuaje </w:t>
      </w:r>
      <w:r w:rsidRPr="00582EF2">
        <w:rPr>
          <w:rFonts w:ascii="Calibri" w:hAnsi="Calibri" w:cs="Calibri"/>
          <w:b/>
          <w:sz w:val="22"/>
        </w:rPr>
        <w:t>no afectan</w:t>
      </w:r>
      <w:r w:rsidR="00DA2888" w:rsidRPr="00582EF2">
        <w:rPr>
          <w:rFonts w:ascii="Calibri" w:hAnsi="Calibri" w:cs="Calibri"/>
          <w:b/>
          <w:sz w:val="22"/>
        </w:rPr>
        <w:t xml:space="preserve"> la visión que otros pueden tener de </w:t>
      </w:r>
      <w:r w:rsidR="000B74FF" w:rsidRPr="00582EF2">
        <w:rPr>
          <w:rFonts w:ascii="Calibri" w:hAnsi="Calibri" w:cs="Calibri"/>
          <w:b/>
          <w:sz w:val="22"/>
        </w:rPr>
        <w:t>él</w:t>
      </w:r>
      <w:r w:rsidRPr="00582EF2">
        <w:rPr>
          <w:rFonts w:ascii="Calibri" w:hAnsi="Calibri" w:cs="Calibri"/>
          <w:b/>
          <w:sz w:val="22"/>
        </w:rPr>
        <w:t xml:space="preserve"> o depende del contexto</w:t>
      </w:r>
      <w:r w:rsidRPr="005412FB">
        <w:rPr>
          <w:rFonts w:ascii="Calibri" w:hAnsi="Calibri" w:cs="Calibri"/>
          <w:sz w:val="22"/>
        </w:rPr>
        <w:t xml:space="preserve"> (61%), el </w:t>
      </w:r>
      <w:r w:rsidRPr="00E00AA6">
        <w:rPr>
          <w:rFonts w:ascii="Calibri" w:hAnsi="Calibri" w:cs="Calibri"/>
          <w:b/>
          <w:sz w:val="22"/>
        </w:rPr>
        <w:t>17% considera que afectan negativamente</w:t>
      </w:r>
      <w:r w:rsidRPr="005412FB">
        <w:rPr>
          <w:rFonts w:ascii="Calibri" w:hAnsi="Calibri" w:cs="Calibri"/>
          <w:sz w:val="22"/>
        </w:rPr>
        <w:t>, sobre todo entre quienes no tienen tatuajes y los de nivel socioeconómico más alto.</w:t>
      </w:r>
    </w:p>
    <w:p w14:paraId="008667AC" w14:textId="6B4D2D98" w:rsidR="00DA2888" w:rsidRPr="00C45868" w:rsidRDefault="00F01659" w:rsidP="008F51C1">
      <w:pPr>
        <w:pStyle w:val="NormalWeb"/>
        <w:numPr>
          <w:ilvl w:val="0"/>
          <w:numId w:val="4"/>
        </w:numPr>
        <w:spacing w:after="0" w:afterAutospacing="0"/>
        <w:ind w:left="357" w:hanging="357"/>
        <w:jc w:val="both"/>
        <w:rPr>
          <w:rFonts w:ascii="Calibri" w:hAnsi="Calibri" w:cs="Calibri"/>
          <w:b/>
          <w:sz w:val="22"/>
        </w:rPr>
      </w:pPr>
      <w:r w:rsidRPr="005412FB">
        <w:rPr>
          <w:rStyle w:val="Textoennegrita"/>
          <w:rFonts w:ascii="Calibri" w:eastAsiaTheme="majorEastAsia" w:hAnsi="Calibri" w:cs="Calibri"/>
          <w:b w:val="0"/>
          <w:bCs w:val="0"/>
          <w:sz w:val="22"/>
        </w:rPr>
        <w:t xml:space="preserve">Por su parte, cuando les preguntamos a los argentinos que nos compartan la </w:t>
      </w:r>
      <w:r w:rsidRPr="00C45868">
        <w:rPr>
          <w:rStyle w:val="Textoennegrita"/>
          <w:rFonts w:ascii="Calibri" w:eastAsiaTheme="majorEastAsia" w:hAnsi="Calibri" w:cs="Calibri"/>
          <w:bCs w:val="0"/>
          <w:sz w:val="22"/>
        </w:rPr>
        <w:t>primera imagen o palabra que les viene a la mente cuando mencionamos “tatuajes”</w:t>
      </w:r>
      <w:r w:rsidRPr="005412FB">
        <w:rPr>
          <w:rStyle w:val="Textoennegrita"/>
          <w:rFonts w:ascii="Calibri" w:eastAsiaTheme="majorEastAsia" w:hAnsi="Calibri" w:cs="Calibri"/>
          <w:b w:val="0"/>
          <w:bCs w:val="0"/>
          <w:sz w:val="22"/>
        </w:rPr>
        <w:t xml:space="preserve"> encontramos que cerca de </w:t>
      </w:r>
      <w:r w:rsidRPr="00C45868">
        <w:rPr>
          <w:rStyle w:val="Textoennegrita"/>
          <w:rFonts w:ascii="Calibri" w:eastAsiaTheme="majorEastAsia" w:hAnsi="Calibri" w:cs="Calibri"/>
          <w:bCs w:val="0"/>
          <w:sz w:val="22"/>
        </w:rPr>
        <w:t>un tercio señala palabras con connotación positiva</w:t>
      </w:r>
      <w:r w:rsidRPr="005412FB">
        <w:rPr>
          <w:rStyle w:val="Textoennegrita"/>
          <w:rFonts w:ascii="Calibri" w:eastAsiaTheme="majorEastAsia" w:hAnsi="Calibri" w:cs="Calibri"/>
          <w:b w:val="0"/>
          <w:bCs w:val="0"/>
          <w:sz w:val="22"/>
        </w:rPr>
        <w:t xml:space="preserve"> (destacándose “arte”, “belleza”, “recuerdos”, “me gusta”), cerca de </w:t>
      </w:r>
      <w:r w:rsidRPr="00C45868">
        <w:rPr>
          <w:rStyle w:val="Textoennegrita"/>
          <w:rFonts w:ascii="Calibri" w:eastAsiaTheme="majorEastAsia" w:hAnsi="Calibri" w:cs="Calibri"/>
          <w:bCs w:val="0"/>
          <w:sz w:val="22"/>
        </w:rPr>
        <w:t>4 de cada 10 mencionan palabras neutrales</w:t>
      </w:r>
      <w:r w:rsidRPr="005412FB">
        <w:rPr>
          <w:rStyle w:val="Textoennegrita"/>
          <w:rFonts w:ascii="Calibri" w:eastAsiaTheme="majorEastAsia" w:hAnsi="Calibri" w:cs="Calibri"/>
          <w:b w:val="0"/>
          <w:bCs w:val="0"/>
          <w:sz w:val="22"/>
        </w:rPr>
        <w:t xml:space="preserve"> (tales como un diseño especifico o una parte del cuerpo)</w:t>
      </w:r>
      <w:r w:rsidR="00DA2888" w:rsidRPr="005412FB">
        <w:rPr>
          <w:rStyle w:val="Textoennegrita"/>
          <w:rFonts w:ascii="Calibri" w:eastAsiaTheme="majorEastAsia" w:hAnsi="Calibri" w:cs="Calibri"/>
          <w:b w:val="0"/>
          <w:bCs w:val="0"/>
          <w:sz w:val="22"/>
        </w:rPr>
        <w:t xml:space="preserve"> y </w:t>
      </w:r>
      <w:r w:rsidR="00DA2888" w:rsidRPr="00C45868">
        <w:rPr>
          <w:rStyle w:val="Textoennegrita"/>
          <w:rFonts w:ascii="Calibri" w:eastAsiaTheme="majorEastAsia" w:hAnsi="Calibri" w:cs="Calibri"/>
          <w:bCs w:val="0"/>
          <w:sz w:val="22"/>
        </w:rPr>
        <w:t>3/10 indican palabras negativas</w:t>
      </w:r>
      <w:r w:rsidR="00DA2888" w:rsidRPr="005412FB">
        <w:rPr>
          <w:rStyle w:val="Textoennegrita"/>
          <w:rFonts w:ascii="Calibri" w:eastAsiaTheme="majorEastAsia" w:hAnsi="Calibri" w:cs="Calibri"/>
          <w:b w:val="0"/>
          <w:bCs w:val="0"/>
          <w:sz w:val="22"/>
        </w:rPr>
        <w:t xml:space="preserve"> (“horribles”, “no me gustan” o “dolor”, “daño”, “toxico”. </w:t>
      </w:r>
      <w:r w:rsidR="00DA2888" w:rsidRPr="005412FB">
        <w:rPr>
          <w:rFonts w:ascii="Calibri" w:hAnsi="Calibri" w:cs="Calibri"/>
          <w:sz w:val="22"/>
        </w:rPr>
        <w:t xml:space="preserve">Este análisis revela cierta polarización en las percepciones de los argentinos frente a los tatuajes. Por un lado, aquellos que los asocian con el </w:t>
      </w:r>
      <w:r w:rsidR="00DA2888" w:rsidRPr="00C45868">
        <w:rPr>
          <w:rFonts w:ascii="Calibri" w:hAnsi="Calibri" w:cs="Calibri"/>
          <w:b/>
          <w:sz w:val="22"/>
        </w:rPr>
        <w:t>arte, la expresión personal y los recuerdos emocionales</w:t>
      </w:r>
      <w:r w:rsidR="00DA2888" w:rsidRPr="005412FB">
        <w:rPr>
          <w:rFonts w:ascii="Calibri" w:hAnsi="Calibri" w:cs="Calibri"/>
          <w:sz w:val="22"/>
        </w:rPr>
        <w:t xml:space="preserve"> evidencian cómo los tatuajes se han convertido en una </w:t>
      </w:r>
      <w:r w:rsidR="00DA2888" w:rsidRPr="00C45868">
        <w:rPr>
          <w:rFonts w:ascii="Calibri" w:hAnsi="Calibri" w:cs="Calibri"/>
          <w:b/>
          <w:sz w:val="22"/>
        </w:rPr>
        <w:t>herramienta de autoexpresión y memoria significativa</w:t>
      </w:r>
      <w:r w:rsidR="00DA2888" w:rsidRPr="005412FB">
        <w:rPr>
          <w:rFonts w:ascii="Calibri" w:hAnsi="Calibri" w:cs="Calibri"/>
          <w:sz w:val="22"/>
        </w:rPr>
        <w:t xml:space="preserve">. Por otro lado, una parte considerable de la población mantiene una postura negativa, vinculando los tatuajes a </w:t>
      </w:r>
      <w:r w:rsidR="00DA2888" w:rsidRPr="00C45868">
        <w:rPr>
          <w:rFonts w:ascii="Calibri" w:hAnsi="Calibri" w:cs="Calibri"/>
          <w:b/>
          <w:sz w:val="22"/>
        </w:rPr>
        <w:t>aspectos como dolor, daño físico o percepciones estéticas desfavorables.</w:t>
      </w:r>
    </w:p>
    <w:p w14:paraId="78471C7E" w14:textId="41E28794" w:rsidR="00DA2888" w:rsidRPr="005412FB" w:rsidRDefault="00DA2888" w:rsidP="0020668F">
      <w:pPr>
        <w:pStyle w:val="NormalWeb"/>
        <w:spacing w:after="0" w:afterAutospacing="0"/>
        <w:jc w:val="both"/>
        <w:rPr>
          <w:rFonts w:ascii="Calibri" w:hAnsi="Calibri" w:cs="Calibri"/>
          <w:sz w:val="22"/>
        </w:rPr>
      </w:pPr>
      <w:r w:rsidRPr="005412FB">
        <w:rPr>
          <w:rFonts w:ascii="Calibri" w:hAnsi="Calibri" w:cs="Calibri"/>
          <w:sz w:val="22"/>
        </w:rPr>
        <w:t xml:space="preserve">Es interesante observar que las </w:t>
      </w:r>
      <w:r w:rsidRPr="00582EF2">
        <w:rPr>
          <w:rFonts w:ascii="Calibri" w:hAnsi="Calibri" w:cs="Calibri"/>
          <w:b/>
          <w:sz w:val="22"/>
        </w:rPr>
        <w:t>menciones neutrales reflejan un enfoque más descriptivo y menos emocional</w:t>
      </w:r>
      <w:r w:rsidRPr="005412FB">
        <w:rPr>
          <w:rFonts w:ascii="Calibri" w:hAnsi="Calibri" w:cs="Calibri"/>
          <w:sz w:val="22"/>
        </w:rPr>
        <w:t>, lo que puede interpretarse como un indicio de normalización del tatuaje en la cultura argentina. Este abanico de percepciones ilustra la complejidad cultural y emocional que rodea a los tatuajes en la Argentina actual, destacando tanto su creciente aceptación como la persistencia de ciertos estigmas o reservas.</w:t>
      </w:r>
    </w:p>
    <w:p w14:paraId="6546423B" w14:textId="77777777" w:rsidR="00230DC7" w:rsidRDefault="00230DC7" w:rsidP="0020668F">
      <w:pPr>
        <w:pStyle w:val="NormalWeb"/>
        <w:spacing w:after="0" w:afterAutospacing="0"/>
        <w:jc w:val="both"/>
        <w:rPr>
          <w:rStyle w:val="Textoennegrita"/>
          <w:rFonts w:ascii="Calibri" w:eastAsiaTheme="majorEastAsia" w:hAnsi="Calibri" w:cs="Calibri"/>
          <w:b w:val="0"/>
          <w:bCs w:val="0"/>
          <w:sz w:val="22"/>
        </w:rPr>
      </w:pPr>
    </w:p>
    <w:p w14:paraId="6567495E" w14:textId="5054EE49" w:rsidR="00BF38BE" w:rsidRPr="005412FB" w:rsidRDefault="00F01659" w:rsidP="0020668F">
      <w:pPr>
        <w:pStyle w:val="NormalWeb"/>
        <w:spacing w:after="0" w:afterAutospacing="0"/>
        <w:jc w:val="both"/>
        <w:rPr>
          <w:rFonts w:ascii="Calibri" w:hAnsi="Calibri" w:cs="Calibri"/>
          <w:sz w:val="22"/>
        </w:rPr>
      </w:pPr>
      <w:r w:rsidRPr="005412FB">
        <w:rPr>
          <w:rStyle w:val="Textoennegrita"/>
          <w:rFonts w:ascii="Calibri" w:eastAsiaTheme="majorEastAsia" w:hAnsi="Calibri" w:cs="Calibri"/>
          <w:b w:val="0"/>
          <w:bCs w:val="0"/>
          <w:sz w:val="22"/>
        </w:rPr>
        <w:t xml:space="preserve">Como conclusión, </w:t>
      </w:r>
      <w:r w:rsidR="00BF38BE" w:rsidRPr="005412FB">
        <w:rPr>
          <w:rStyle w:val="Textoennegrita"/>
          <w:rFonts w:ascii="Calibri" w:eastAsiaTheme="majorEastAsia" w:hAnsi="Calibri" w:cs="Calibri"/>
          <w:b w:val="0"/>
          <w:bCs w:val="0"/>
          <w:sz w:val="22"/>
        </w:rPr>
        <w:t xml:space="preserve">Constanza </w:t>
      </w:r>
      <w:proofErr w:type="spellStart"/>
      <w:r w:rsidR="00BF38BE" w:rsidRPr="005412FB">
        <w:rPr>
          <w:rStyle w:val="Textoennegrita"/>
          <w:rFonts w:ascii="Calibri" w:eastAsiaTheme="majorEastAsia" w:hAnsi="Calibri" w:cs="Calibri"/>
          <w:b w:val="0"/>
          <w:bCs w:val="0"/>
          <w:sz w:val="22"/>
        </w:rPr>
        <w:t>Cilley</w:t>
      </w:r>
      <w:proofErr w:type="spellEnd"/>
      <w:r w:rsidR="00BF38BE" w:rsidRPr="005412FB">
        <w:rPr>
          <w:rStyle w:val="Textoennegrita"/>
          <w:rFonts w:ascii="Calibri" w:eastAsiaTheme="majorEastAsia" w:hAnsi="Calibri" w:cs="Calibri"/>
          <w:b w:val="0"/>
          <w:bCs w:val="0"/>
          <w:sz w:val="22"/>
        </w:rPr>
        <w:t xml:space="preserve">, </w:t>
      </w:r>
      <w:proofErr w:type="gramStart"/>
      <w:r w:rsidR="00BF38BE" w:rsidRPr="005412FB">
        <w:rPr>
          <w:rStyle w:val="Textoennegrita"/>
          <w:rFonts w:ascii="Calibri" w:eastAsiaTheme="majorEastAsia" w:hAnsi="Calibri" w:cs="Calibri"/>
          <w:b w:val="0"/>
          <w:bCs w:val="0"/>
          <w:sz w:val="22"/>
        </w:rPr>
        <w:t>Directora Ejecutiva</w:t>
      </w:r>
      <w:proofErr w:type="gramEnd"/>
      <w:r w:rsidR="00BF38BE" w:rsidRPr="005412FB">
        <w:rPr>
          <w:rStyle w:val="Textoennegrita"/>
          <w:rFonts w:ascii="Calibri" w:eastAsiaTheme="majorEastAsia" w:hAnsi="Calibri" w:cs="Calibri"/>
          <w:b w:val="0"/>
          <w:bCs w:val="0"/>
          <w:sz w:val="22"/>
        </w:rPr>
        <w:t xml:space="preserve"> de Voices</w:t>
      </w:r>
      <w:r w:rsidR="00423100">
        <w:rPr>
          <w:rStyle w:val="Textoennegrita"/>
          <w:rFonts w:ascii="Calibri" w:eastAsiaTheme="majorEastAsia" w:hAnsi="Calibri" w:cs="Calibri"/>
          <w:b w:val="0"/>
          <w:bCs w:val="0"/>
          <w:sz w:val="22"/>
        </w:rPr>
        <w:t>!</w:t>
      </w:r>
      <w:r w:rsidRPr="005412FB">
        <w:rPr>
          <w:rStyle w:val="Textoennegrita"/>
          <w:rFonts w:ascii="Calibri" w:eastAsiaTheme="majorEastAsia" w:hAnsi="Calibri" w:cs="Calibri"/>
          <w:b w:val="0"/>
          <w:bCs w:val="0"/>
          <w:sz w:val="22"/>
        </w:rPr>
        <w:t xml:space="preserve"> sintetiza</w:t>
      </w:r>
      <w:r w:rsidR="00C45868">
        <w:rPr>
          <w:rStyle w:val="Textoennegrita"/>
          <w:rFonts w:ascii="Calibri" w:eastAsiaTheme="majorEastAsia" w:hAnsi="Calibri" w:cs="Calibri"/>
          <w:b w:val="0"/>
          <w:bCs w:val="0"/>
          <w:sz w:val="22"/>
        </w:rPr>
        <w:t>:</w:t>
      </w:r>
      <w:r w:rsidRPr="005412FB">
        <w:rPr>
          <w:rFonts w:ascii="Calibri" w:hAnsi="Calibri" w:cs="Calibri"/>
          <w:b/>
          <w:bCs/>
          <w:sz w:val="22"/>
        </w:rPr>
        <w:t xml:space="preserve"> </w:t>
      </w:r>
      <w:r w:rsidR="00BF38BE" w:rsidRPr="00582EF2">
        <w:rPr>
          <w:rFonts w:ascii="Calibri" w:hAnsi="Calibri" w:cs="Calibri"/>
          <w:b/>
          <w:bCs/>
          <w:i/>
          <w:sz w:val="22"/>
        </w:rPr>
        <w:t>“</w:t>
      </w:r>
      <w:r w:rsidR="00BF38BE" w:rsidRPr="00582EF2">
        <w:rPr>
          <w:rFonts w:ascii="Calibri" w:hAnsi="Calibri" w:cs="Calibri"/>
          <w:i/>
          <w:sz w:val="22"/>
        </w:rPr>
        <w:t>El tatuaje ha dejado de ser un simple símbolo de rebeldía para convertirse en una herramienta de expresión personal, identidad y memoria emocional. Este estudio refleja cómo los argentinos utilizan el arte en su piel para narrar historias, conectar con sus seres queridos y reafirmar su individualidad. En un mundo donde la imagen y la autoexpresión tienen un rol cada vez más relevante, los tatuajes se erigen como un espejo de las transformaciones culturales y sociales de nuestra época.”</w:t>
      </w:r>
    </w:p>
    <w:p w14:paraId="46767B95" w14:textId="6EE0DC20" w:rsidR="00BF38BE" w:rsidRPr="005412FB" w:rsidRDefault="00BF38BE" w:rsidP="0020668F">
      <w:pPr>
        <w:pStyle w:val="NormalWeb"/>
        <w:spacing w:after="0" w:afterAutospacing="0"/>
        <w:jc w:val="both"/>
        <w:rPr>
          <w:rFonts w:ascii="Calibri" w:hAnsi="Calibri" w:cs="Calibri"/>
          <w:sz w:val="22"/>
        </w:rPr>
      </w:pPr>
      <w:r w:rsidRPr="005412FB">
        <w:rPr>
          <w:rFonts w:ascii="Calibri" w:hAnsi="Calibri" w:cs="Calibri"/>
          <w:sz w:val="22"/>
        </w:rPr>
        <w:t>Voices</w:t>
      </w:r>
      <w:r w:rsidR="00423100">
        <w:rPr>
          <w:rFonts w:ascii="Calibri" w:hAnsi="Calibri" w:cs="Calibri"/>
          <w:sz w:val="22"/>
        </w:rPr>
        <w:t>!</w:t>
      </w:r>
      <w:r w:rsidRPr="005412FB">
        <w:rPr>
          <w:rFonts w:ascii="Calibri" w:hAnsi="Calibri" w:cs="Calibri"/>
          <w:sz w:val="22"/>
        </w:rPr>
        <w:t xml:space="preserve"> sigue comprometido con el análisis de las tendencias sociales que definen nuestra identidad.</w:t>
      </w:r>
    </w:p>
    <w:p w14:paraId="6F433042" w14:textId="5D593298" w:rsidR="00E00AA6" w:rsidRDefault="00E00AA6" w:rsidP="0020668F">
      <w:pPr>
        <w:pStyle w:val="NormalWeb"/>
        <w:spacing w:after="0" w:afterAutospacing="0"/>
        <w:jc w:val="both"/>
        <w:rPr>
          <w:rFonts w:ascii="Calibri" w:hAnsi="Calibri" w:cs="Calibri"/>
          <w:sz w:val="22"/>
        </w:rPr>
      </w:pPr>
      <w:r w:rsidRPr="005412FB">
        <w:rPr>
          <w:rFonts w:ascii="Calibri" w:hAnsi="Calibri" w:cs="Calibri"/>
          <w:sz w:val="22"/>
        </w:rPr>
        <w:t xml:space="preserve">Para acceder a nuestra infografía sobre tatuajes hace </w:t>
      </w:r>
      <w:hyperlink r:id="rId7" w:history="1">
        <w:proofErr w:type="spellStart"/>
        <w:proofErr w:type="gramStart"/>
        <w:r w:rsidRPr="009D1209">
          <w:rPr>
            <w:rStyle w:val="Hipervnculo"/>
            <w:rFonts w:ascii="Calibri" w:hAnsi="Calibri" w:cs="Calibri"/>
            <w:sz w:val="22"/>
          </w:rPr>
          <w:t>click</w:t>
        </w:r>
        <w:proofErr w:type="spellEnd"/>
        <w:proofErr w:type="gramEnd"/>
        <w:r w:rsidRPr="009D1209">
          <w:rPr>
            <w:rStyle w:val="Hipervnculo"/>
            <w:rFonts w:ascii="Calibri" w:hAnsi="Calibri" w:cs="Calibri"/>
            <w:sz w:val="22"/>
          </w:rPr>
          <w:t xml:space="preserve"> acá</w:t>
        </w:r>
      </w:hyperlink>
      <w:r w:rsidRPr="005412FB">
        <w:rPr>
          <w:rFonts w:ascii="Calibri" w:hAnsi="Calibri" w:cs="Calibri"/>
          <w:sz w:val="22"/>
        </w:rPr>
        <w:t>.</w:t>
      </w:r>
    </w:p>
    <w:p w14:paraId="1A8D8727" w14:textId="77777777" w:rsidR="00E00AA6" w:rsidRDefault="00E00AA6" w:rsidP="0020668F">
      <w:pPr>
        <w:pStyle w:val="NormalWeb"/>
        <w:spacing w:after="0" w:afterAutospacing="0"/>
        <w:jc w:val="both"/>
        <w:rPr>
          <w:rFonts w:ascii="Calibri" w:hAnsi="Calibri" w:cs="Calibri"/>
          <w:sz w:val="22"/>
        </w:rPr>
      </w:pPr>
    </w:p>
    <w:p w14:paraId="105E72E9" w14:textId="77777777" w:rsidR="00CA722B" w:rsidRDefault="00CA722B" w:rsidP="0020668F">
      <w:pPr>
        <w:pStyle w:val="NormalWeb"/>
        <w:spacing w:after="0" w:afterAutospacing="0"/>
        <w:jc w:val="both"/>
        <w:rPr>
          <w:rFonts w:ascii="Calibri" w:hAnsi="Calibri" w:cs="Calibri"/>
          <w:sz w:val="22"/>
        </w:rPr>
      </w:pPr>
    </w:p>
    <w:p w14:paraId="3C8C77A9" w14:textId="77777777" w:rsidR="00CA722B" w:rsidRDefault="00CA722B" w:rsidP="00CA722B">
      <w:pPr>
        <w:pStyle w:val="NormalWeb"/>
        <w:spacing w:before="0" w:beforeAutospacing="0" w:after="0" w:afterAutospacing="0"/>
        <w:jc w:val="both"/>
        <w:rPr>
          <w:rFonts w:ascii="Calibri" w:hAnsi="Calibri" w:cs="Calibri"/>
          <w:sz w:val="22"/>
        </w:rPr>
      </w:pPr>
      <w:r w:rsidRPr="005412FB">
        <w:rPr>
          <w:rStyle w:val="Textoennegrita"/>
          <w:rFonts w:ascii="Calibri" w:eastAsiaTheme="majorEastAsia" w:hAnsi="Calibri" w:cs="Calibri"/>
          <w:sz w:val="22"/>
        </w:rPr>
        <w:t>Sobre el estudio</w:t>
      </w:r>
    </w:p>
    <w:p w14:paraId="0CE80820" w14:textId="295F1C20" w:rsidR="00CA722B" w:rsidRDefault="00CA722B" w:rsidP="00CA722B">
      <w:pPr>
        <w:pStyle w:val="NormalWeb"/>
        <w:spacing w:before="0" w:beforeAutospacing="0" w:after="0" w:afterAutospacing="0"/>
        <w:jc w:val="both"/>
        <w:rPr>
          <w:rFonts w:ascii="Calibri" w:hAnsi="Calibri" w:cs="Calibri"/>
          <w:sz w:val="22"/>
        </w:rPr>
      </w:pPr>
      <w:r w:rsidRPr="005412FB">
        <w:rPr>
          <w:rFonts w:ascii="Calibri" w:hAnsi="Calibri" w:cs="Calibri"/>
          <w:sz w:val="22"/>
        </w:rPr>
        <w:t xml:space="preserve">El informe “Piel con Propósito, la Argentina Tatuada” fue realizado en enero de 2025 mediante una encuesta online a nivel nacional, con 1.027 entrevistas representativas de la población general de 18 años y más. </w:t>
      </w:r>
    </w:p>
    <w:p w14:paraId="086BFFED" w14:textId="77777777" w:rsidR="00E00AA6" w:rsidRDefault="00E00AA6" w:rsidP="0020668F">
      <w:pPr>
        <w:pStyle w:val="NormalWeb"/>
        <w:spacing w:after="0" w:afterAutospacing="0"/>
        <w:jc w:val="both"/>
        <w:rPr>
          <w:rFonts w:ascii="Calibri" w:hAnsi="Calibri" w:cs="Calibri"/>
          <w:sz w:val="22"/>
        </w:rPr>
      </w:pPr>
    </w:p>
    <w:p w14:paraId="636700B8" w14:textId="77777777" w:rsidR="00E00AA6" w:rsidRDefault="00E00AA6" w:rsidP="00E00AA6">
      <w:pPr>
        <w:pStyle w:val="NormalWeb"/>
        <w:spacing w:before="0" w:beforeAutospacing="0" w:after="160" w:afterAutospacing="0"/>
      </w:pPr>
      <w:r>
        <w:rPr>
          <w:rFonts w:ascii="Calibri" w:hAnsi="Calibri" w:cs="Calibri"/>
          <w:b/>
          <w:bCs/>
          <w:color w:val="000000"/>
          <w:sz w:val="22"/>
          <w:szCs w:val="22"/>
        </w:rPr>
        <w:t>Consultas de los medios de comunicación:</w:t>
      </w:r>
    </w:p>
    <w:p w14:paraId="01936CB0" w14:textId="77777777" w:rsidR="00E00AA6" w:rsidRDefault="00E00AA6" w:rsidP="00E00AA6">
      <w:pPr>
        <w:pStyle w:val="NormalWeb"/>
        <w:spacing w:before="0" w:beforeAutospacing="0" w:after="0" w:afterAutospacing="0"/>
        <w:jc w:val="both"/>
      </w:pPr>
      <w:r>
        <w:rPr>
          <w:rFonts w:ascii="Calibri" w:hAnsi="Calibri" w:cs="Calibri"/>
          <w:color w:val="000000"/>
          <w:sz w:val="22"/>
          <w:szCs w:val="22"/>
        </w:rPr>
        <w:t xml:space="preserve">Constanza </w:t>
      </w:r>
      <w:proofErr w:type="spellStart"/>
      <w:r>
        <w:rPr>
          <w:rFonts w:ascii="Calibri" w:hAnsi="Calibri" w:cs="Calibri"/>
          <w:color w:val="000000"/>
          <w:sz w:val="22"/>
          <w:szCs w:val="22"/>
        </w:rPr>
        <w:t>Cilley</w:t>
      </w:r>
      <w:proofErr w:type="spellEnd"/>
      <w:r>
        <w:rPr>
          <w:rFonts w:ascii="Calibri" w:hAnsi="Calibri" w:cs="Calibri"/>
          <w:color w:val="000000"/>
          <w:sz w:val="22"/>
          <w:szCs w:val="22"/>
        </w:rPr>
        <w:t xml:space="preserve">, </w:t>
      </w:r>
      <w:proofErr w:type="gramStart"/>
      <w:r>
        <w:rPr>
          <w:rFonts w:ascii="Calibri" w:hAnsi="Calibri" w:cs="Calibri"/>
          <w:color w:val="000000"/>
          <w:sz w:val="22"/>
          <w:szCs w:val="22"/>
        </w:rPr>
        <w:t>Directora Ejecutiva</w:t>
      </w:r>
      <w:proofErr w:type="gramEnd"/>
      <w:r>
        <w:rPr>
          <w:rFonts w:ascii="Calibri" w:hAnsi="Calibri" w:cs="Calibri"/>
          <w:color w:val="000000"/>
          <w:sz w:val="22"/>
          <w:szCs w:val="22"/>
        </w:rPr>
        <w:t xml:space="preserve"> de Voices!</w:t>
      </w:r>
    </w:p>
    <w:p w14:paraId="0FBD4740" w14:textId="77777777" w:rsidR="00E00AA6" w:rsidRDefault="00E00AA6" w:rsidP="00E00AA6">
      <w:pPr>
        <w:pStyle w:val="NormalWeb"/>
        <w:spacing w:before="0" w:beforeAutospacing="0" w:after="0" w:afterAutospacing="0"/>
        <w:jc w:val="both"/>
      </w:pPr>
      <w:hyperlink r:id="rId8" w:history="1">
        <w:r>
          <w:rPr>
            <w:rStyle w:val="Hipervnculo"/>
            <w:rFonts w:ascii="Calibri" w:eastAsiaTheme="majorEastAsia" w:hAnsi="Calibri" w:cs="Calibri"/>
            <w:sz w:val="22"/>
            <w:szCs w:val="22"/>
          </w:rPr>
          <w:t>constanzacilley@voicesconsultancy.com</w:t>
        </w:r>
      </w:hyperlink>
    </w:p>
    <w:p w14:paraId="7898796E" w14:textId="4D711A70" w:rsidR="00C45868" w:rsidRPr="00CA722B" w:rsidRDefault="00E00AA6" w:rsidP="00E00AA6">
      <w:pPr>
        <w:pStyle w:val="NormalWeb"/>
        <w:spacing w:before="0" w:beforeAutospacing="0" w:after="0" w:afterAutospacing="0"/>
        <w:jc w:val="both"/>
        <w:rPr>
          <w:rFonts w:ascii="Calibri" w:hAnsi="Calibri" w:cs="Calibri"/>
          <w:color w:val="000000"/>
          <w:sz w:val="22"/>
          <w:szCs w:val="22"/>
        </w:rPr>
      </w:pPr>
      <w:r>
        <w:rPr>
          <w:rFonts w:ascii="Calibri" w:hAnsi="Calibri" w:cs="Calibri"/>
          <w:color w:val="000000"/>
          <w:sz w:val="22"/>
          <w:szCs w:val="22"/>
        </w:rPr>
        <w:t>+ 116 572 4467</w:t>
      </w:r>
    </w:p>
    <w:p w14:paraId="5C84D14E" w14:textId="77777777" w:rsidR="00C45868" w:rsidRDefault="00C45868" w:rsidP="00E00AA6">
      <w:pPr>
        <w:pStyle w:val="NormalWeb"/>
        <w:spacing w:before="0" w:beforeAutospacing="0" w:after="0" w:afterAutospacing="0"/>
        <w:rPr>
          <w:rFonts w:ascii="Calibri" w:hAnsi="Calibri" w:cs="Calibri"/>
          <w:b/>
          <w:bCs/>
          <w:color w:val="000000"/>
          <w:sz w:val="22"/>
          <w:szCs w:val="22"/>
        </w:rPr>
      </w:pPr>
    </w:p>
    <w:p w14:paraId="258F9D37" w14:textId="77777777" w:rsidR="00CA722B" w:rsidRDefault="00CA722B" w:rsidP="00E00AA6">
      <w:pPr>
        <w:pStyle w:val="NormalWeb"/>
        <w:spacing w:before="0" w:beforeAutospacing="0" w:after="0" w:afterAutospacing="0"/>
        <w:rPr>
          <w:rFonts w:ascii="Calibri" w:hAnsi="Calibri" w:cs="Calibri"/>
          <w:b/>
          <w:bCs/>
          <w:color w:val="000000"/>
          <w:sz w:val="22"/>
          <w:szCs w:val="22"/>
        </w:rPr>
      </w:pPr>
    </w:p>
    <w:p w14:paraId="50390B0A" w14:textId="03B89DA7" w:rsidR="00E00AA6" w:rsidRDefault="00E00AA6" w:rsidP="00E00AA6">
      <w:pPr>
        <w:pStyle w:val="NormalWeb"/>
        <w:spacing w:before="0" w:beforeAutospacing="0" w:after="0" w:afterAutospacing="0"/>
      </w:pPr>
      <w:proofErr w:type="gramStart"/>
      <w:r>
        <w:rPr>
          <w:rFonts w:ascii="Calibri" w:hAnsi="Calibri" w:cs="Calibri"/>
          <w:b/>
          <w:bCs/>
          <w:color w:val="000000"/>
          <w:sz w:val="22"/>
          <w:szCs w:val="22"/>
        </w:rPr>
        <w:t>ACERCA DE VOICES!</w:t>
      </w:r>
      <w:proofErr w:type="gramEnd"/>
    </w:p>
    <w:p w14:paraId="376969C8" w14:textId="77777777" w:rsidR="00E00AA6" w:rsidRDefault="00E00AA6" w:rsidP="00E00AA6">
      <w:pPr>
        <w:pStyle w:val="NormalWeb"/>
        <w:spacing w:before="0" w:beforeAutospacing="0" w:after="0" w:afterAutospacing="0"/>
        <w:jc w:val="both"/>
      </w:pPr>
      <w:r>
        <w:rPr>
          <w:rFonts w:ascii="Calibri" w:hAnsi="Calibri" w:cs="Calibri"/>
          <w:color w:val="000000"/>
          <w:sz w:val="22"/>
          <w:szCs w:val="22"/>
        </w:rPr>
        <w:t xml:space="preserve">Voices! </w:t>
      </w:r>
      <w:proofErr w:type="spellStart"/>
      <w:r>
        <w:rPr>
          <w:rFonts w:ascii="Calibri" w:hAnsi="Calibri" w:cs="Calibri"/>
          <w:color w:val="000000"/>
          <w:sz w:val="22"/>
          <w:szCs w:val="22"/>
        </w:rPr>
        <w:t>Research</w:t>
      </w:r>
      <w:proofErr w:type="spellEnd"/>
      <w:r>
        <w:rPr>
          <w:rFonts w:ascii="Calibri" w:hAnsi="Calibri" w:cs="Calibri"/>
          <w:color w:val="000000"/>
          <w:sz w:val="22"/>
          <w:szCs w:val="22"/>
        </w:rPr>
        <w:t xml:space="preserve"> &amp; </w:t>
      </w:r>
      <w:proofErr w:type="spellStart"/>
      <w:r>
        <w:rPr>
          <w:rFonts w:ascii="Calibri" w:hAnsi="Calibri" w:cs="Calibri"/>
          <w:color w:val="000000"/>
          <w:sz w:val="22"/>
          <w:szCs w:val="22"/>
        </w:rPr>
        <w:t>Consultancy</w:t>
      </w:r>
      <w:proofErr w:type="spellEnd"/>
      <w:r>
        <w:rPr>
          <w:rFonts w:ascii="Calibri" w:hAnsi="Calibri" w:cs="Calibri"/>
          <w:color w:val="000000"/>
          <w:sz w:val="22"/>
          <w:szCs w:val="22"/>
        </w:rPr>
        <w:t xml:space="preserve"> es una empresa con foco en la investigación social, política y de mercado, con el objetivo de proporcionar consultoría a las organizaciones usando rigurosas metodologías y enfoques innovadores. </w:t>
      </w:r>
      <w:proofErr w:type="gramStart"/>
      <w:r>
        <w:rPr>
          <w:rFonts w:ascii="Calibri" w:hAnsi="Calibri" w:cs="Calibri"/>
          <w:color w:val="000000"/>
          <w:sz w:val="22"/>
          <w:szCs w:val="22"/>
        </w:rPr>
        <w:t>El equipo de VOICES!</w:t>
      </w:r>
      <w:proofErr w:type="gramEnd"/>
      <w:r>
        <w:rPr>
          <w:rFonts w:ascii="Calibri" w:hAnsi="Calibri" w:cs="Calibri"/>
          <w:color w:val="000000"/>
          <w:sz w:val="22"/>
          <w:szCs w:val="22"/>
        </w:rPr>
        <w:t>  tiene una amplia experiencia en estudios nacionales e internacionales y ha participado en las investigaciones con encuestas más importantes del mundo. </w:t>
      </w:r>
    </w:p>
    <w:p w14:paraId="620BEDC1" w14:textId="15CE8908" w:rsidR="00E00AA6" w:rsidRDefault="00E00AA6" w:rsidP="00E00AA6">
      <w:pPr>
        <w:pStyle w:val="NormalWeb"/>
        <w:spacing w:before="0" w:beforeAutospacing="0" w:after="0" w:afterAutospacing="0"/>
        <w:jc w:val="both"/>
        <w:rPr>
          <w:rFonts w:ascii="Calibri" w:hAnsi="Calibri" w:cs="Calibri"/>
          <w:color w:val="000000"/>
          <w:sz w:val="22"/>
          <w:szCs w:val="22"/>
        </w:rPr>
      </w:pPr>
      <w:r>
        <w:rPr>
          <w:rFonts w:ascii="Calibri" w:hAnsi="Calibri" w:cs="Calibri"/>
          <w:color w:val="000000"/>
          <w:sz w:val="22"/>
          <w:szCs w:val="22"/>
        </w:rPr>
        <w:t>Voices! es integrante de la red realizando los estudios en Argentina. </w:t>
      </w:r>
    </w:p>
    <w:p w14:paraId="2F6BA278" w14:textId="77777777" w:rsidR="00915924" w:rsidRDefault="00915924" w:rsidP="00E00AA6">
      <w:pPr>
        <w:pStyle w:val="NormalWeb"/>
        <w:spacing w:before="0" w:beforeAutospacing="0" w:after="0" w:afterAutospacing="0"/>
        <w:jc w:val="both"/>
      </w:pPr>
    </w:p>
    <w:p w14:paraId="7EACE59E" w14:textId="77777777" w:rsidR="00E00AA6" w:rsidRDefault="00E00AA6" w:rsidP="00E00AA6">
      <w:pPr>
        <w:pStyle w:val="NormalWeb"/>
        <w:spacing w:before="0" w:beforeAutospacing="0" w:after="0" w:afterAutospacing="0"/>
        <w:jc w:val="both"/>
      </w:pPr>
      <w:hyperlink r:id="rId9" w:history="1">
        <w:r>
          <w:rPr>
            <w:rStyle w:val="Hipervnculo"/>
            <w:rFonts w:ascii="Calibri" w:eastAsiaTheme="majorEastAsia" w:hAnsi="Calibri" w:cs="Calibri"/>
            <w:color w:val="000000"/>
            <w:sz w:val="22"/>
            <w:szCs w:val="22"/>
          </w:rPr>
          <w:t>http://www.voicesconsultancy.com/</w:t>
        </w:r>
      </w:hyperlink>
      <w:r>
        <w:rPr>
          <w:color w:val="000000"/>
        </w:rPr>
        <w:t> </w:t>
      </w:r>
    </w:p>
    <w:p w14:paraId="4942175D" w14:textId="76849C18" w:rsidR="00F01659" w:rsidRPr="005412FB" w:rsidRDefault="00F01659" w:rsidP="0020668F">
      <w:pPr>
        <w:pStyle w:val="NormalWeb"/>
        <w:spacing w:after="0" w:afterAutospacing="0"/>
        <w:jc w:val="both"/>
        <w:rPr>
          <w:rFonts w:ascii="Calibri" w:hAnsi="Calibri" w:cs="Calibri"/>
          <w:sz w:val="22"/>
        </w:rPr>
      </w:pPr>
    </w:p>
    <w:sectPr w:rsidR="00F01659" w:rsidRPr="005412FB" w:rsidSect="0020668F">
      <w:headerReference w:type="default" r:id="rId10"/>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3F7B66" w14:textId="77777777" w:rsidR="00E10C73" w:rsidRDefault="00E10C73" w:rsidP="0020668F">
      <w:pPr>
        <w:spacing w:after="0" w:line="240" w:lineRule="auto"/>
      </w:pPr>
      <w:r>
        <w:separator/>
      </w:r>
    </w:p>
  </w:endnote>
  <w:endnote w:type="continuationSeparator" w:id="0">
    <w:p w14:paraId="12F40382" w14:textId="77777777" w:rsidR="00E10C73" w:rsidRDefault="00E10C73" w:rsidP="002066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4C9CFD" w14:textId="77777777" w:rsidR="00E10C73" w:rsidRDefault="00E10C73" w:rsidP="0020668F">
      <w:pPr>
        <w:spacing w:after="0" w:line="240" w:lineRule="auto"/>
      </w:pPr>
      <w:r>
        <w:separator/>
      </w:r>
    </w:p>
  </w:footnote>
  <w:footnote w:type="continuationSeparator" w:id="0">
    <w:p w14:paraId="3EB37558" w14:textId="77777777" w:rsidR="00E10C73" w:rsidRDefault="00E10C73" w:rsidP="002066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488BFC" w14:textId="72785C55" w:rsidR="0020668F" w:rsidRDefault="0020668F">
    <w:pPr>
      <w:pStyle w:val="Encabezado"/>
    </w:pPr>
    <w:r>
      <w:rPr>
        <w:noProof/>
      </w:rPr>
      <w:drawing>
        <wp:inline distT="0" distB="0" distL="0" distR="0" wp14:anchorId="0E7B0B57" wp14:editId="2885F2BA">
          <wp:extent cx="1009650" cy="733774"/>
          <wp:effectExtent l="0" t="0" r="0"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Voices! 300dpi.jpg"/>
                  <pic:cNvPicPr/>
                </pic:nvPicPr>
                <pic:blipFill>
                  <a:blip r:embed="rId1">
                    <a:extLst>
                      <a:ext uri="{28A0092B-C50C-407E-A947-70E740481C1C}">
                        <a14:useLocalDpi xmlns:a14="http://schemas.microsoft.com/office/drawing/2010/main" val="0"/>
                      </a:ext>
                    </a:extLst>
                  </a:blip>
                  <a:stretch>
                    <a:fillRect/>
                  </a:stretch>
                </pic:blipFill>
                <pic:spPr>
                  <a:xfrm>
                    <a:off x="0" y="0"/>
                    <a:ext cx="1016500" cy="73875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8E5157"/>
    <w:multiLevelType w:val="hybridMultilevel"/>
    <w:tmpl w:val="A2840B08"/>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40B6571A"/>
    <w:multiLevelType w:val="multilevel"/>
    <w:tmpl w:val="A566B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BC35BAD"/>
    <w:multiLevelType w:val="multilevel"/>
    <w:tmpl w:val="8D1CCF7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767069A"/>
    <w:multiLevelType w:val="hybridMultilevel"/>
    <w:tmpl w:val="085ABF8E"/>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16cid:durableId="1993488822">
    <w:abstractNumId w:val="2"/>
  </w:num>
  <w:num w:numId="2" w16cid:durableId="1145781001">
    <w:abstractNumId w:val="1"/>
  </w:num>
  <w:num w:numId="3" w16cid:durableId="326831510">
    <w:abstractNumId w:val="3"/>
  </w:num>
  <w:num w:numId="4" w16cid:durableId="20782386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8BE"/>
    <w:rsid w:val="00051B8F"/>
    <w:rsid w:val="000A7C1A"/>
    <w:rsid w:val="000B74FF"/>
    <w:rsid w:val="0016786A"/>
    <w:rsid w:val="0020668F"/>
    <w:rsid w:val="00230DC7"/>
    <w:rsid w:val="002D6B9C"/>
    <w:rsid w:val="002F3962"/>
    <w:rsid w:val="00423100"/>
    <w:rsid w:val="0042574C"/>
    <w:rsid w:val="004E5140"/>
    <w:rsid w:val="005038E3"/>
    <w:rsid w:val="00504702"/>
    <w:rsid w:val="00524257"/>
    <w:rsid w:val="005412FB"/>
    <w:rsid w:val="00582EF2"/>
    <w:rsid w:val="00586995"/>
    <w:rsid w:val="008F51C1"/>
    <w:rsid w:val="00915924"/>
    <w:rsid w:val="009D1209"/>
    <w:rsid w:val="00A056C4"/>
    <w:rsid w:val="00A6420F"/>
    <w:rsid w:val="00B05747"/>
    <w:rsid w:val="00B662DC"/>
    <w:rsid w:val="00B73553"/>
    <w:rsid w:val="00BF38BE"/>
    <w:rsid w:val="00C45868"/>
    <w:rsid w:val="00CA722B"/>
    <w:rsid w:val="00D112B7"/>
    <w:rsid w:val="00D32900"/>
    <w:rsid w:val="00DA2888"/>
    <w:rsid w:val="00E00AA6"/>
    <w:rsid w:val="00E10C73"/>
    <w:rsid w:val="00E22752"/>
    <w:rsid w:val="00EB4DAA"/>
    <w:rsid w:val="00F01659"/>
    <w:rsid w:val="00F172C2"/>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7E87FC"/>
  <w15:chartTrackingRefBased/>
  <w15:docId w15:val="{9FF33B56-411A-46FF-8DA4-D3957F4C0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A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BF38B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BF38B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BF38BE"/>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BF38BE"/>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BF38BE"/>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BF38BE"/>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BF38BE"/>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BF38BE"/>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BF38BE"/>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F38BE"/>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BF38BE"/>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BF38BE"/>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BF38BE"/>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BF38BE"/>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BF38BE"/>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BF38BE"/>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BF38BE"/>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BF38BE"/>
    <w:rPr>
      <w:rFonts w:eastAsiaTheme="majorEastAsia" w:cstheme="majorBidi"/>
      <w:color w:val="272727" w:themeColor="text1" w:themeTint="D8"/>
    </w:rPr>
  </w:style>
  <w:style w:type="paragraph" w:styleId="Ttulo">
    <w:name w:val="Title"/>
    <w:basedOn w:val="Normal"/>
    <w:next w:val="Normal"/>
    <w:link w:val="TtuloCar"/>
    <w:uiPriority w:val="10"/>
    <w:qFormat/>
    <w:rsid w:val="00BF38B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BF38BE"/>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BF38BE"/>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BF38BE"/>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BF38BE"/>
    <w:pPr>
      <w:spacing w:before="160"/>
      <w:jc w:val="center"/>
    </w:pPr>
    <w:rPr>
      <w:i/>
      <w:iCs/>
      <w:color w:val="404040" w:themeColor="text1" w:themeTint="BF"/>
    </w:rPr>
  </w:style>
  <w:style w:type="character" w:customStyle="1" w:styleId="CitaCar">
    <w:name w:val="Cita Car"/>
    <w:basedOn w:val="Fuentedeprrafopredeter"/>
    <w:link w:val="Cita"/>
    <w:uiPriority w:val="29"/>
    <w:rsid w:val="00BF38BE"/>
    <w:rPr>
      <w:i/>
      <w:iCs/>
      <w:color w:val="404040" w:themeColor="text1" w:themeTint="BF"/>
    </w:rPr>
  </w:style>
  <w:style w:type="paragraph" w:styleId="Prrafodelista">
    <w:name w:val="List Paragraph"/>
    <w:basedOn w:val="Normal"/>
    <w:uiPriority w:val="34"/>
    <w:qFormat/>
    <w:rsid w:val="00BF38BE"/>
    <w:pPr>
      <w:ind w:left="720"/>
      <w:contextualSpacing/>
    </w:pPr>
  </w:style>
  <w:style w:type="character" w:styleId="nfasisintenso">
    <w:name w:val="Intense Emphasis"/>
    <w:basedOn w:val="Fuentedeprrafopredeter"/>
    <w:uiPriority w:val="21"/>
    <w:qFormat/>
    <w:rsid w:val="00BF38BE"/>
    <w:rPr>
      <w:i/>
      <w:iCs/>
      <w:color w:val="0F4761" w:themeColor="accent1" w:themeShade="BF"/>
    </w:rPr>
  </w:style>
  <w:style w:type="paragraph" w:styleId="Citadestacada">
    <w:name w:val="Intense Quote"/>
    <w:basedOn w:val="Normal"/>
    <w:next w:val="Normal"/>
    <w:link w:val="CitadestacadaCar"/>
    <w:uiPriority w:val="30"/>
    <w:qFormat/>
    <w:rsid w:val="00BF38B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BF38BE"/>
    <w:rPr>
      <w:i/>
      <w:iCs/>
      <w:color w:val="0F4761" w:themeColor="accent1" w:themeShade="BF"/>
    </w:rPr>
  </w:style>
  <w:style w:type="character" w:styleId="Referenciaintensa">
    <w:name w:val="Intense Reference"/>
    <w:basedOn w:val="Fuentedeprrafopredeter"/>
    <w:uiPriority w:val="32"/>
    <w:qFormat/>
    <w:rsid w:val="00BF38BE"/>
    <w:rPr>
      <w:b/>
      <w:bCs/>
      <w:smallCaps/>
      <w:color w:val="0F4761" w:themeColor="accent1" w:themeShade="BF"/>
      <w:spacing w:val="5"/>
    </w:rPr>
  </w:style>
  <w:style w:type="paragraph" w:styleId="NormalWeb">
    <w:name w:val="Normal (Web)"/>
    <w:basedOn w:val="Normal"/>
    <w:uiPriority w:val="99"/>
    <w:unhideWhenUsed/>
    <w:rsid w:val="00BF38BE"/>
    <w:pPr>
      <w:spacing w:before="100" w:beforeAutospacing="1" w:after="100" w:afterAutospacing="1" w:line="240" w:lineRule="auto"/>
    </w:pPr>
    <w:rPr>
      <w:rFonts w:ascii="Times New Roman" w:eastAsia="Times New Roman" w:hAnsi="Times New Roman" w:cs="Times New Roman"/>
      <w:kern w:val="0"/>
      <w:lang w:eastAsia="es-AR"/>
      <w14:ligatures w14:val="none"/>
    </w:rPr>
  </w:style>
  <w:style w:type="character" w:styleId="Textoennegrita">
    <w:name w:val="Strong"/>
    <w:basedOn w:val="Fuentedeprrafopredeter"/>
    <w:uiPriority w:val="22"/>
    <w:qFormat/>
    <w:rsid w:val="00BF38BE"/>
    <w:rPr>
      <w:b/>
      <w:bCs/>
    </w:rPr>
  </w:style>
  <w:style w:type="character" w:styleId="Hipervnculo">
    <w:name w:val="Hyperlink"/>
    <w:basedOn w:val="Fuentedeprrafopredeter"/>
    <w:uiPriority w:val="99"/>
    <w:unhideWhenUsed/>
    <w:rsid w:val="00BF38BE"/>
    <w:rPr>
      <w:color w:val="0000FF"/>
      <w:u w:val="single"/>
    </w:rPr>
  </w:style>
  <w:style w:type="paragraph" w:styleId="Encabezado">
    <w:name w:val="header"/>
    <w:basedOn w:val="Normal"/>
    <w:link w:val="EncabezadoCar"/>
    <w:uiPriority w:val="99"/>
    <w:unhideWhenUsed/>
    <w:rsid w:val="0020668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0668F"/>
  </w:style>
  <w:style w:type="paragraph" w:styleId="Piedepgina">
    <w:name w:val="footer"/>
    <w:basedOn w:val="Normal"/>
    <w:link w:val="PiedepginaCar"/>
    <w:uiPriority w:val="99"/>
    <w:unhideWhenUsed/>
    <w:rsid w:val="0020668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0668F"/>
  </w:style>
  <w:style w:type="character" w:styleId="Mencinsinresolver">
    <w:name w:val="Unresolved Mention"/>
    <w:basedOn w:val="Fuentedeprrafopredeter"/>
    <w:uiPriority w:val="99"/>
    <w:semiHidden/>
    <w:unhideWhenUsed/>
    <w:rsid w:val="009D1209"/>
    <w:rPr>
      <w:color w:val="605E5C"/>
      <w:shd w:val="clear" w:color="auto" w:fill="E1DFDD"/>
    </w:rPr>
  </w:style>
  <w:style w:type="character" w:styleId="Hipervnculovisitado">
    <w:name w:val="FollowedHyperlink"/>
    <w:basedOn w:val="Fuentedeprrafopredeter"/>
    <w:uiPriority w:val="99"/>
    <w:semiHidden/>
    <w:unhideWhenUsed/>
    <w:rsid w:val="009D1209"/>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583863">
      <w:bodyDiv w:val="1"/>
      <w:marLeft w:val="0"/>
      <w:marRight w:val="0"/>
      <w:marTop w:val="0"/>
      <w:marBottom w:val="0"/>
      <w:divBdr>
        <w:top w:val="none" w:sz="0" w:space="0" w:color="auto"/>
        <w:left w:val="none" w:sz="0" w:space="0" w:color="auto"/>
        <w:bottom w:val="none" w:sz="0" w:space="0" w:color="auto"/>
        <w:right w:val="none" w:sz="0" w:space="0" w:color="auto"/>
      </w:divBdr>
    </w:div>
    <w:div w:id="131093648">
      <w:bodyDiv w:val="1"/>
      <w:marLeft w:val="0"/>
      <w:marRight w:val="0"/>
      <w:marTop w:val="0"/>
      <w:marBottom w:val="0"/>
      <w:divBdr>
        <w:top w:val="none" w:sz="0" w:space="0" w:color="auto"/>
        <w:left w:val="none" w:sz="0" w:space="0" w:color="auto"/>
        <w:bottom w:val="none" w:sz="0" w:space="0" w:color="auto"/>
        <w:right w:val="none" w:sz="0" w:space="0" w:color="auto"/>
      </w:divBdr>
    </w:div>
    <w:div w:id="151795567">
      <w:bodyDiv w:val="1"/>
      <w:marLeft w:val="0"/>
      <w:marRight w:val="0"/>
      <w:marTop w:val="0"/>
      <w:marBottom w:val="0"/>
      <w:divBdr>
        <w:top w:val="none" w:sz="0" w:space="0" w:color="auto"/>
        <w:left w:val="none" w:sz="0" w:space="0" w:color="auto"/>
        <w:bottom w:val="none" w:sz="0" w:space="0" w:color="auto"/>
        <w:right w:val="none" w:sz="0" w:space="0" w:color="auto"/>
      </w:divBdr>
    </w:div>
    <w:div w:id="854419122">
      <w:bodyDiv w:val="1"/>
      <w:marLeft w:val="0"/>
      <w:marRight w:val="0"/>
      <w:marTop w:val="0"/>
      <w:marBottom w:val="0"/>
      <w:divBdr>
        <w:top w:val="none" w:sz="0" w:space="0" w:color="auto"/>
        <w:left w:val="none" w:sz="0" w:space="0" w:color="auto"/>
        <w:bottom w:val="none" w:sz="0" w:space="0" w:color="auto"/>
        <w:right w:val="none" w:sz="0" w:space="0" w:color="auto"/>
      </w:divBdr>
    </w:div>
    <w:div w:id="872426612">
      <w:bodyDiv w:val="1"/>
      <w:marLeft w:val="0"/>
      <w:marRight w:val="0"/>
      <w:marTop w:val="0"/>
      <w:marBottom w:val="0"/>
      <w:divBdr>
        <w:top w:val="none" w:sz="0" w:space="0" w:color="auto"/>
        <w:left w:val="none" w:sz="0" w:space="0" w:color="auto"/>
        <w:bottom w:val="none" w:sz="0" w:space="0" w:color="auto"/>
        <w:right w:val="none" w:sz="0" w:space="0" w:color="auto"/>
      </w:divBdr>
    </w:div>
    <w:div w:id="1112675561">
      <w:bodyDiv w:val="1"/>
      <w:marLeft w:val="0"/>
      <w:marRight w:val="0"/>
      <w:marTop w:val="0"/>
      <w:marBottom w:val="0"/>
      <w:divBdr>
        <w:top w:val="none" w:sz="0" w:space="0" w:color="auto"/>
        <w:left w:val="none" w:sz="0" w:space="0" w:color="auto"/>
        <w:bottom w:val="none" w:sz="0" w:space="0" w:color="auto"/>
        <w:right w:val="none" w:sz="0" w:space="0" w:color="auto"/>
      </w:divBdr>
    </w:div>
    <w:div w:id="1151411085">
      <w:bodyDiv w:val="1"/>
      <w:marLeft w:val="0"/>
      <w:marRight w:val="0"/>
      <w:marTop w:val="0"/>
      <w:marBottom w:val="0"/>
      <w:divBdr>
        <w:top w:val="none" w:sz="0" w:space="0" w:color="auto"/>
        <w:left w:val="none" w:sz="0" w:space="0" w:color="auto"/>
        <w:bottom w:val="none" w:sz="0" w:space="0" w:color="auto"/>
        <w:right w:val="none" w:sz="0" w:space="0" w:color="auto"/>
      </w:divBdr>
    </w:div>
    <w:div w:id="1522551571">
      <w:bodyDiv w:val="1"/>
      <w:marLeft w:val="0"/>
      <w:marRight w:val="0"/>
      <w:marTop w:val="0"/>
      <w:marBottom w:val="0"/>
      <w:divBdr>
        <w:top w:val="none" w:sz="0" w:space="0" w:color="auto"/>
        <w:left w:val="none" w:sz="0" w:space="0" w:color="auto"/>
        <w:bottom w:val="none" w:sz="0" w:space="0" w:color="auto"/>
        <w:right w:val="none" w:sz="0" w:space="0" w:color="auto"/>
      </w:divBdr>
    </w:div>
    <w:div w:id="2014869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stanzacilley@voicesconsultancy.com" TargetMode="External"/><Relationship Id="rId3" Type="http://schemas.openxmlformats.org/officeDocument/2006/relationships/settings" Target="settings.xml"/><Relationship Id="rId7" Type="http://schemas.openxmlformats.org/officeDocument/2006/relationships/hyperlink" Target="https://www.voicesconsultancy.com/content/download/1209/9547/file/Tatuajes_1+%281%29.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voicesconsultancy.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25</TotalTime>
  <Pages>3</Pages>
  <Words>1110</Words>
  <Characters>6110</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Constanza Cilley</dc:creator>
  <cp:keywords/>
  <dc:description/>
  <cp:lastModifiedBy>Cristina Antonio</cp:lastModifiedBy>
  <cp:revision>5</cp:revision>
  <dcterms:created xsi:type="dcterms:W3CDTF">2025-01-23T13:17:00Z</dcterms:created>
  <dcterms:modified xsi:type="dcterms:W3CDTF">2025-01-23T14:13:00Z</dcterms:modified>
</cp:coreProperties>
</file>